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84345" w14:textId="3563AF26" w:rsidR="002A1303" w:rsidRPr="002A1303" w:rsidRDefault="002A1303" w:rsidP="00B5648E">
      <w:pPr>
        <w:spacing w:after="0" w:line="276" w:lineRule="auto"/>
        <w:jc w:val="center"/>
        <w:rPr>
          <w:rFonts w:ascii="Calibri" w:hAnsi="Calibri" w:cs="Calibri"/>
          <w:b/>
          <w:bCs/>
        </w:rPr>
      </w:pPr>
      <w:r w:rsidRPr="002A1303">
        <w:rPr>
          <w:rFonts w:ascii="Calibri" w:hAnsi="Calibri" w:cs="Calibri"/>
          <w:b/>
          <w:bCs/>
        </w:rPr>
        <w:t>REGULAMIN</w:t>
      </w:r>
      <w:r w:rsidRPr="00225758">
        <w:rPr>
          <w:rFonts w:ascii="Calibri" w:hAnsi="Calibri" w:cs="Calibri"/>
          <w:b/>
          <w:bCs/>
        </w:rPr>
        <w:t xml:space="preserve"> WYDARZENI</w:t>
      </w:r>
      <w:r w:rsidR="00EF7A07">
        <w:rPr>
          <w:rFonts w:ascii="Calibri" w:hAnsi="Calibri" w:cs="Calibri"/>
          <w:b/>
          <w:bCs/>
        </w:rPr>
        <w:t xml:space="preserve">A </w:t>
      </w:r>
      <w:r w:rsidRPr="002A1303">
        <w:rPr>
          <w:rFonts w:ascii="Calibri" w:hAnsi="Calibri" w:cs="Calibri"/>
          <w:b/>
          <w:bCs/>
        </w:rPr>
        <w:t>„</w:t>
      </w:r>
      <w:r w:rsidRPr="00225758">
        <w:rPr>
          <w:rFonts w:ascii="Calibri" w:hAnsi="Calibri" w:cs="Calibri"/>
          <w:b/>
          <w:bCs/>
        </w:rPr>
        <w:t>6</w:t>
      </w:r>
      <w:r w:rsidRPr="002A1303">
        <w:rPr>
          <w:rFonts w:ascii="Calibri" w:hAnsi="Calibri" w:cs="Calibri"/>
          <w:b/>
          <w:bCs/>
        </w:rPr>
        <w:t xml:space="preserve">0 LAT </w:t>
      </w:r>
      <w:r w:rsidRPr="00225758">
        <w:rPr>
          <w:rFonts w:ascii="Calibri" w:hAnsi="Calibri" w:cs="Calibri"/>
          <w:b/>
          <w:bCs/>
        </w:rPr>
        <w:t>POLITECHNIKI ŚWIĘTOKRZYSKIEJ WE WSPOMNIENIACH</w:t>
      </w:r>
      <w:r w:rsidRPr="002A1303">
        <w:rPr>
          <w:rFonts w:ascii="Calibri" w:hAnsi="Calibri" w:cs="Calibri"/>
          <w:b/>
          <w:bCs/>
        </w:rPr>
        <w:t>”</w:t>
      </w:r>
    </w:p>
    <w:p w14:paraId="23B9680D" w14:textId="77777777" w:rsidR="002A1303" w:rsidRPr="00225758" w:rsidRDefault="002A1303" w:rsidP="00B5648E">
      <w:pPr>
        <w:spacing w:after="0" w:line="276" w:lineRule="auto"/>
        <w:rPr>
          <w:rFonts w:ascii="Calibri" w:hAnsi="Calibri" w:cs="Calibri"/>
          <w:b/>
          <w:bCs/>
        </w:rPr>
      </w:pPr>
    </w:p>
    <w:p w14:paraId="69E885B4" w14:textId="3F7B3C0D" w:rsidR="002A1303" w:rsidRPr="00225758" w:rsidRDefault="002A1303" w:rsidP="00B5648E">
      <w:pPr>
        <w:pStyle w:val="Akapitzlist"/>
        <w:numPr>
          <w:ilvl w:val="0"/>
          <w:numId w:val="12"/>
        </w:numPr>
        <w:spacing w:after="0" w:line="276" w:lineRule="auto"/>
        <w:rPr>
          <w:rFonts w:ascii="Calibri" w:hAnsi="Calibri" w:cs="Calibri"/>
          <w:b/>
          <w:bCs/>
        </w:rPr>
      </w:pPr>
      <w:r w:rsidRPr="00225758">
        <w:rPr>
          <w:rFonts w:ascii="Calibri" w:hAnsi="Calibri" w:cs="Calibri"/>
          <w:b/>
          <w:bCs/>
        </w:rPr>
        <w:t>Informacje ogólne</w:t>
      </w:r>
    </w:p>
    <w:p w14:paraId="2435F808" w14:textId="0F3279A0" w:rsidR="002A1303" w:rsidRPr="00225758" w:rsidRDefault="002A1303" w:rsidP="00B5648E">
      <w:pPr>
        <w:pStyle w:val="Akapitzlist"/>
        <w:numPr>
          <w:ilvl w:val="0"/>
          <w:numId w:val="9"/>
        </w:numPr>
        <w:spacing w:after="0" w:line="276" w:lineRule="auto"/>
        <w:ind w:left="993"/>
        <w:jc w:val="both"/>
        <w:rPr>
          <w:rFonts w:ascii="Calibri" w:hAnsi="Calibri" w:cs="Calibri"/>
          <w:b/>
          <w:bCs/>
        </w:rPr>
      </w:pPr>
      <w:r w:rsidRPr="00225758">
        <w:rPr>
          <w:rFonts w:ascii="Calibri" w:hAnsi="Calibri" w:cs="Calibri"/>
        </w:rPr>
        <w:t>Organizatorem Wydarzenia pn. „6</w:t>
      </w:r>
      <w:r w:rsidRPr="002A1303">
        <w:rPr>
          <w:rFonts w:ascii="Calibri" w:hAnsi="Calibri" w:cs="Calibri"/>
        </w:rPr>
        <w:t xml:space="preserve">0 LAT </w:t>
      </w:r>
      <w:r w:rsidRPr="00225758">
        <w:rPr>
          <w:rFonts w:ascii="Calibri" w:hAnsi="Calibri" w:cs="Calibri"/>
        </w:rPr>
        <w:t>POLITECHNIKI ŚWIĘTOKRZYSKIEJ WE WSPOMNIENIACH” jest Politechnika Świętokrzyska.</w:t>
      </w:r>
      <w:r w:rsidR="00225758">
        <w:rPr>
          <w:rFonts w:ascii="Calibri" w:hAnsi="Calibri" w:cs="Calibri"/>
        </w:rPr>
        <w:t xml:space="preserve"> </w:t>
      </w:r>
      <w:r w:rsidR="00181E8B">
        <w:rPr>
          <w:rFonts w:ascii="Calibri" w:hAnsi="Calibri" w:cs="Calibri"/>
        </w:rPr>
        <w:t>Wydarzenie</w:t>
      </w:r>
      <w:r w:rsidRPr="00225758">
        <w:rPr>
          <w:rFonts w:ascii="Calibri" w:hAnsi="Calibri" w:cs="Calibri"/>
        </w:rPr>
        <w:t xml:space="preserve"> realizowan</w:t>
      </w:r>
      <w:r w:rsidR="00181E8B">
        <w:rPr>
          <w:rFonts w:ascii="Calibri" w:hAnsi="Calibri" w:cs="Calibri"/>
        </w:rPr>
        <w:t>e</w:t>
      </w:r>
      <w:r w:rsidRPr="00225758">
        <w:rPr>
          <w:rFonts w:ascii="Calibri" w:hAnsi="Calibri" w:cs="Calibri"/>
        </w:rPr>
        <w:t xml:space="preserve"> jest na zasadach określonych niniejszym </w:t>
      </w:r>
      <w:r w:rsidR="00181E8B">
        <w:rPr>
          <w:rFonts w:ascii="Calibri" w:hAnsi="Calibri" w:cs="Calibri"/>
        </w:rPr>
        <w:t>R</w:t>
      </w:r>
      <w:r w:rsidRPr="00225758">
        <w:rPr>
          <w:rFonts w:ascii="Calibri" w:hAnsi="Calibri" w:cs="Calibri"/>
        </w:rPr>
        <w:t>egulaminem i zgodnie z powszechnie obowiązującymi przepisami prawa.</w:t>
      </w:r>
    </w:p>
    <w:p w14:paraId="732B7BBB" w14:textId="61968590" w:rsidR="002A1303" w:rsidRPr="00225758" w:rsidRDefault="002A1303" w:rsidP="00B5648E">
      <w:pPr>
        <w:pStyle w:val="Akapitzlist"/>
        <w:numPr>
          <w:ilvl w:val="0"/>
          <w:numId w:val="9"/>
        </w:numPr>
        <w:spacing w:after="0" w:line="276" w:lineRule="auto"/>
        <w:ind w:left="993"/>
        <w:jc w:val="both"/>
        <w:rPr>
          <w:rFonts w:ascii="Calibri" w:hAnsi="Calibri" w:cs="Calibri"/>
          <w:b/>
          <w:bCs/>
        </w:rPr>
      </w:pPr>
      <w:r w:rsidRPr="00225758">
        <w:rPr>
          <w:rFonts w:ascii="Calibri" w:hAnsi="Calibri" w:cs="Calibri"/>
        </w:rPr>
        <w:t xml:space="preserve">Przez następujące określenia użyte w niniejszym </w:t>
      </w:r>
      <w:r w:rsidR="00181E8B">
        <w:rPr>
          <w:rFonts w:ascii="Calibri" w:hAnsi="Calibri" w:cs="Calibri"/>
        </w:rPr>
        <w:t>R</w:t>
      </w:r>
      <w:r w:rsidRPr="00225758">
        <w:rPr>
          <w:rFonts w:ascii="Calibri" w:hAnsi="Calibri" w:cs="Calibri"/>
        </w:rPr>
        <w:t>egulaminie rozumie się:</w:t>
      </w:r>
    </w:p>
    <w:p w14:paraId="1E9ADA79" w14:textId="1E94ED5D" w:rsidR="002A1303" w:rsidRPr="00225758" w:rsidRDefault="002A1303" w:rsidP="00B5648E">
      <w:pPr>
        <w:pStyle w:val="Akapitzlist"/>
        <w:numPr>
          <w:ilvl w:val="0"/>
          <w:numId w:val="13"/>
        </w:numPr>
        <w:spacing w:after="0" w:line="276" w:lineRule="auto"/>
        <w:jc w:val="both"/>
        <w:rPr>
          <w:rFonts w:ascii="Calibri" w:hAnsi="Calibri" w:cs="Calibri"/>
          <w:b/>
          <w:bCs/>
        </w:rPr>
      </w:pPr>
      <w:r w:rsidRPr="00225758">
        <w:rPr>
          <w:rFonts w:ascii="Calibri" w:hAnsi="Calibri" w:cs="Calibri"/>
        </w:rPr>
        <w:t xml:space="preserve">Organizator, </w:t>
      </w:r>
      <w:r w:rsidR="00277354">
        <w:rPr>
          <w:rFonts w:ascii="Calibri" w:hAnsi="Calibri" w:cs="Calibri"/>
        </w:rPr>
        <w:t>PŚk</w:t>
      </w:r>
      <w:r w:rsidRPr="00225758">
        <w:rPr>
          <w:rFonts w:ascii="Calibri" w:hAnsi="Calibri" w:cs="Calibri"/>
        </w:rPr>
        <w:t xml:space="preserve"> – Politechnikę Świętokrzyską z siedzibą w Kielcach (25-314) przy </w:t>
      </w:r>
      <w:r w:rsidR="00225758">
        <w:rPr>
          <w:rFonts w:ascii="Calibri" w:hAnsi="Calibri" w:cs="Calibri"/>
        </w:rPr>
        <w:br/>
      </w:r>
      <w:r w:rsidRPr="00225758">
        <w:rPr>
          <w:rFonts w:ascii="Calibri" w:hAnsi="Calibri" w:cs="Calibri"/>
        </w:rPr>
        <w:t>al. Tysiąclecia Państwa Polskiego 7;</w:t>
      </w:r>
    </w:p>
    <w:p w14:paraId="61FE9D24" w14:textId="7A9B4ED2" w:rsidR="001408E6" w:rsidRPr="002A1303" w:rsidRDefault="002A1303" w:rsidP="00B5648E">
      <w:pPr>
        <w:pStyle w:val="Akapitzlist"/>
        <w:numPr>
          <w:ilvl w:val="0"/>
          <w:numId w:val="13"/>
        </w:numPr>
        <w:spacing w:after="0" w:line="276" w:lineRule="auto"/>
        <w:jc w:val="both"/>
        <w:rPr>
          <w:rFonts w:ascii="Calibri" w:hAnsi="Calibri" w:cs="Calibri"/>
        </w:rPr>
      </w:pPr>
      <w:r w:rsidRPr="00225758">
        <w:rPr>
          <w:rFonts w:ascii="Calibri" w:hAnsi="Calibri" w:cs="Calibri"/>
        </w:rPr>
        <w:t xml:space="preserve">Wydarzenie – </w:t>
      </w:r>
      <w:r w:rsidR="00225758" w:rsidRPr="00225758">
        <w:rPr>
          <w:rFonts w:ascii="Calibri" w:hAnsi="Calibri" w:cs="Calibri"/>
        </w:rPr>
        <w:t xml:space="preserve">akcja </w:t>
      </w:r>
      <w:r w:rsidRPr="00225758">
        <w:rPr>
          <w:rFonts w:ascii="Calibri" w:hAnsi="Calibri" w:cs="Calibri"/>
        </w:rPr>
        <w:t xml:space="preserve">organizowane przez </w:t>
      </w:r>
      <w:r w:rsidR="00277354">
        <w:rPr>
          <w:rFonts w:ascii="Calibri" w:hAnsi="Calibri" w:cs="Calibri"/>
        </w:rPr>
        <w:t>PŚk</w:t>
      </w:r>
      <w:r w:rsidR="00225758" w:rsidRPr="00225758">
        <w:rPr>
          <w:rFonts w:ascii="Calibri" w:hAnsi="Calibri" w:cs="Calibri"/>
        </w:rPr>
        <w:t>, w której Uczestnicy mogą za pośrednictwem strony interneto</w:t>
      </w:r>
      <w:r w:rsidR="00225758" w:rsidRPr="00277354">
        <w:rPr>
          <w:rFonts w:ascii="Calibri" w:hAnsi="Calibri" w:cs="Calibri"/>
          <w:color w:val="000000" w:themeColor="text1"/>
        </w:rPr>
        <w:t xml:space="preserve">wej </w:t>
      </w:r>
      <w:r w:rsidR="00277354" w:rsidRPr="00277354">
        <w:rPr>
          <w:rFonts w:ascii="Calibri" w:hAnsi="Calibri" w:cs="Calibri"/>
          <w:b/>
          <w:color w:val="000000" w:themeColor="text1"/>
        </w:rPr>
        <w:t>tu.kielce.pl/60-lat</w:t>
      </w:r>
      <w:r w:rsidR="00225758" w:rsidRPr="00277354">
        <w:rPr>
          <w:rFonts w:ascii="Calibri" w:hAnsi="Calibri" w:cs="Calibri"/>
          <w:color w:val="000000" w:themeColor="text1"/>
        </w:rPr>
        <w:t xml:space="preserve"> przesyła</w:t>
      </w:r>
      <w:r w:rsidR="00225758" w:rsidRPr="00225758">
        <w:rPr>
          <w:rFonts w:ascii="Calibri" w:hAnsi="Calibri" w:cs="Calibri"/>
        </w:rPr>
        <w:t>ć w formie opisowej lub fotograficznej swoje wspomnienia o Po</w:t>
      </w:r>
      <w:r w:rsidR="00225758">
        <w:rPr>
          <w:rFonts w:ascii="Calibri" w:hAnsi="Calibri" w:cs="Calibri"/>
        </w:rPr>
        <w:t>litechnice Świętokrzyskiej na przestrzenni 60 lat</w:t>
      </w:r>
      <w:r w:rsidR="006A4CA6">
        <w:rPr>
          <w:rFonts w:ascii="Calibri" w:hAnsi="Calibri" w:cs="Calibri"/>
        </w:rPr>
        <w:t>, w ramach obchodów jubileuszu 60-lec</w:t>
      </w:r>
      <w:r w:rsidR="00EF7A07">
        <w:rPr>
          <w:rFonts w:ascii="Calibri" w:hAnsi="Calibri" w:cs="Calibri"/>
        </w:rPr>
        <w:t>i</w:t>
      </w:r>
      <w:r w:rsidR="006A4CA6">
        <w:rPr>
          <w:rFonts w:ascii="Calibri" w:hAnsi="Calibri" w:cs="Calibri"/>
        </w:rPr>
        <w:t>a Politechniki Świętokrzyskiej</w:t>
      </w:r>
      <w:r w:rsidR="00225758">
        <w:rPr>
          <w:rFonts w:ascii="Calibri" w:hAnsi="Calibri" w:cs="Calibri"/>
        </w:rPr>
        <w:t>;</w:t>
      </w:r>
      <w:r w:rsidR="00EF7A07">
        <w:rPr>
          <w:rFonts w:ascii="Calibri" w:hAnsi="Calibri" w:cs="Calibri"/>
        </w:rPr>
        <w:t xml:space="preserve"> </w:t>
      </w:r>
    </w:p>
    <w:p w14:paraId="045C7D91" w14:textId="59232626" w:rsidR="00225758" w:rsidRPr="00225758" w:rsidRDefault="00225758" w:rsidP="00B5648E">
      <w:pPr>
        <w:pStyle w:val="Akapitzlist"/>
        <w:numPr>
          <w:ilvl w:val="0"/>
          <w:numId w:val="13"/>
        </w:numPr>
        <w:spacing w:after="0" w:line="276" w:lineRule="auto"/>
        <w:jc w:val="both"/>
        <w:rPr>
          <w:rFonts w:ascii="Calibri" w:hAnsi="Calibri" w:cs="Calibri"/>
          <w:b/>
          <w:bCs/>
        </w:rPr>
      </w:pPr>
      <w:r>
        <w:rPr>
          <w:rFonts w:ascii="Calibri" w:hAnsi="Calibri" w:cs="Calibri"/>
        </w:rPr>
        <w:t xml:space="preserve">Uczestnik - każda osoba pełnoletnia, która za pośrednictwem strony internetowej dokona zgłoszenia </w:t>
      </w:r>
      <w:r w:rsidR="00EF7A07">
        <w:rPr>
          <w:rFonts w:ascii="Calibri" w:hAnsi="Calibri" w:cs="Calibri"/>
        </w:rPr>
        <w:t>w</w:t>
      </w:r>
      <w:r>
        <w:rPr>
          <w:rFonts w:ascii="Calibri" w:hAnsi="Calibri" w:cs="Calibri"/>
        </w:rPr>
        <w:t>spomnień na Wydarzeni</w:t>
      </w:r>
      <w:r w:rsidR="00EF7A07">
        <w:rPr>
          <w:rFonts w:ascii="Calibri" w:hAnsi="Calibri" w:cs="Calibri"/>
        </w:rPr>
        <w:t>e</w:t>
      </w:r>
      <w:r>
        <w:rPr>
          <w:rFonts w:ascii="Calibri" w:hAnsi="Calibri" w:cs="Calibri"/>
        </w:rPr>
        <w:t>;</w:t>
      </w:r>
    </w:p>
    <w:p w14:paraId="48C6532A" w14:textId="178645C3" w:rsidR="00225758" w:rsidRPr="00225758" w:rsidRDefault="00225758" w:rsidP="00B5648E">
      <w:pPr>
        <w:pStyle w:val="Akapitzlist"/>
        <w:numPr>
          <w:ilvl w:val="0"/>
          <w:numId w:val="13"/>
        </w:numPr>
        <w:spacing w:after="0" w:line="276" w:lineRule="auto"/>
        <w:jc w:val="both"/>
        <w:rPr>
          <w:rFonts w:ascii="Calibri" w:hAnsi="Calibri" w:cs="Calibri"/>
          <w:b/>
          <w:bCs/>
        </w:rPr>
      </w:pPr>
      <w:r>
        <w:rPr>
          <w:rFonts w:ascii="Calibri" w:hAnsi="Calibri" w:cs="Calibri"/>
        </w:rPr>
        <w:t xml:space="preserve">Zgłoszenie – przesłane za pośrednictwem strony internetowej w formie opisowej lub fotograficznej </w:t>
      </w:r>
      <w:r w:rsidRPr="00225758">
        <w:rPr>
          <w:rFonts w:ascii="Calibri" w:hAnsi="Calibri" w:cs="Calibri"/>
        </w:rPr>
        <w:t>wspomnienia o Po</w:t>
      </w:r>
      <w:r>
        <w:rPr>
          <w:rFonts w:ascii="Calibri" w:hAnsi="Calibri" w:cs="Calibri"/>
        </w:rPr>
        <w:t>litechnice Świętokrzyskiej na przestrzenni 60 lat;</w:t>
      </w:r>
    </w:p>
    <w:p w14:paraId="2EDC8C8F" w14:textId="711A67FB" w:rsidR="002A1303" w:rsidRPr="00EF7A07" w:rsidRDefault="00225758" w:rsidP="00B5648E">
      <w:pPr>
        <w:pStyle w:val="Akapitzlist"/>
        <w:numPr>
          <w:ilvl w:val="0"/>
          <w:numId w:val="9"/>
        </w:numPr>
        <w:spacing w:after="0" w:line="276" w:lineRule="auto"/>
        <w:ind w:left="993"/>
        <w:jc w:val="both"/>
        <w:rPr>
          <w:rFonts w:ascii="Calibri" w:hAnsi="Calibri" w:cs="Calibri"/>
          <w:b/>
          <w:bCs/>
        </w:rPr>
      </w:pPr>
      <w:r>
        <w:rPr>
          <w:rFonts w:ascii="Calibri" w:hAnsi="Calibri" w:cs="Calibri"/>
        </w:rPr>
        <w:t xml:space="preserve">Wydarzenie trwa od </w:t>
      </w:r>
      <w:r w:rsidR="00277354">
        <w:rPr>
          <w:rFonts w:ascii="Calibri" w:hAnsi="Calibri" w:cs="Calibri"/>
        </w:rPr>
        <w:t>3 marca 2025</w:t>
      </w:r>
      <w:r>
        <w:rPr>
          <w:rFonts w:ascii="Calibri" w:hAnsi="Calibri" w:cs="Calibri"/>
        </w:rPr>
        <w:t xml:space="preserve"> do</w:t>
      </w:r>
      <w:r w:rsidR="00277354">
        <w:rPr>
          <w:rFonts w:ascii="Calibri" w:hAnsi="Calibri" w:cs="Calibri"/>
        </w:rPr>
        <w:t xml:space="preserve"> 31 maja 2025.</w:t>
      </w:r>
    </w:p>
    <w:p w14:paraId="429B41A1" w14:textId="4E5B16CB" w:rsidR="00EF7A07" w:rsidRPr="00B5648E" w:rsidRDefault="00EF7A07" w:rsidP="00B5648E">
      <w:pPr>
        <w:pStyle w:val="Akapitzlist"/>
        <w:numPr>
          <w:ilvl w:val="0"/>
          <w:numId w:val="9"/>
        </w:numPr>
        <w:spacing w:after="0" w:line="276" w:lineRule="auto"/>
        <w:ind w:left="993"/>
        <w:jc w:val="both"/>
        <w:rPr>
          <w:rFonts w:ascii="Calibri" w:hAnsi="Calibri" w:cs="Calibri"/>
          <w:b/>
          <w:bCs/>
        </w:rPr>
      </w:pPr>
      <w:r>
        <w:rPr>
          <w:rFonts w:ascii="Calibri" w:hAnsi="Calibri" w:cs="Calibri"/>
        </w:rPr>
        <w:t xml:space="preserve">Organizator zastrzega sobie prawo do prezentacji przesłanych przez Uczestników wspomnień w trakcie obchodów 60-lecia Politechniki Świętokrzyskiej. </w:t>
      </w:r>
    </w:p>
    <w:p w14:paraId="16197545" w14:textId="77777777" w:rsidR="00B5648E" w:rsidRPr="00225758" w:rsidRDefault="00B5648E" w:rsidP="00B5648E">
      <w:pPr>
        <w:pStyle w:val="Akapitzlist"/>
        <w:spacing w:after="0" w:line="276" w:lineRule="auto"/>
        <w:ind w:left="993"/>
        <w:jc w:val="both"/>
        <w:rPr>
          <w:rFonts w:ascii="Calibri" w:hAnsi="Calibri" w:cs="Calibri"/>
          <w:b/>
          <w:bCs/>
        </w:rPr>
      </w:pPr>
    </w:p>
    <w:p w14:paraId="570D98A2" w14:textId="3A0BF57C" w:rsidR="002A1303" w:rsidRPr="006029CF" w:rsidRDefault="002A1303" w:rsidP="00B5648E">
      <w:pPr>
        <w:pStyle w:val="Akapitzlist"/>
        <w:numPr>
          <w:ilvl w:val="0"/>
          <w:numId w:val="12"/>
        </w:numPr>
        <w:spacing w:after="0" w:line="276" w:lineRule="auto"/>
        <w:rPr>
          <w:rFonts w:ascii="Calibri" w:hAnsi="Calibri" w:cs="Calibri"/>
        </w:rPr>
      </w:pPr>
      <w:r w:rsidRPr="006029CF">
        <w:rPr>
          <w:rFonts w:ascii="Calibri" w:hAnsi="Calibri" w:cs="Calibri"/>
          <w:b/>
          <w:bCs/>
        </w:rPr>
        <w:t xml:space="preserve">Warunki uczestnictwa w </w:t>
      </w:r>
      <w:r w:rsidR="006029CF">
        <w:rPr>
          <w:rFonts w:ascii="Calibri" w:hAnsi="Calibri" w:cs="Calibri"/>
          <w:b/>
          <w:bCs/>
        </w:rPr>
        <w:t xml:space="preserve">Wydarzeniu. </w:t>
      </w:r>
    </w:p>
    <w:p w14:paraId="5053ECED" w14:textId="1F78EE2C" w:rsidR="006029CF" w:rsidRDefault="002A1303" w:rsidP="00B5648E">
      <w:pPr>
        <w:numPr>
          <w:ilvl w:val="0"/>
          <w:numId w:val="1"/>
        </w:numPr>
        <w:tabs>
          <w:tab w:val="clear" w:pos="720"/>
          <w:tab w:val="num" w:pos="1134"/>
        </w:tabs>
        <w:spacing w:after="0" w:line="276" w:lineRule="auto"/>
        <w:ind w:left="993"/>
        <w:jc w:val="both"/>
        <w:rPr>
          <w:rFonts w:ascii="Calibri" w:hAnsi="Calibri" w:cs="Calibri"/>
        </w:rPr>
      </w:pPr>
      <w:r w:rsidRPr="002A1303">
        <w:rPr>
          <w:rFonts w:ascii="Calibri" w:hAnsi="Calibri" w:cs="Calibri"/>
        </w:rPr>
        <w:t xml:space="preserve">Uczestnik </w:t>
      </w:r>
      <w:r w:rsidR="006029CF">
        <w:rPr>
          <w:rFonts w:ascii="Calibri" w:hAnsi="Calibri" w:cs="Calibri"/>
        </w:rPr>
        <w:t xml:space="preserve">za pośrednictwem strony internetowej </w:t>
      </w:r>
      <w:r w:rsidR="00277354">
        <w:rPr>
          <w:rFonts w:ascii="Calibri" w:hAnsi="Calibri" w:cs="Calibri"/>
        </w:rPr>
        <w:t>tu.kielce.pl/60-lat/wspomnienia</w:t>
      </w:r>
      <w:r w:rsidR="00EF7A07">
        <w:rPr>
          <w:rFonts w:ascii="Calibri" w:hAnsi="Calibri" w:cs="Calibri"/>
        </w:rPr>
        <w:t xml:space="preserve"> </w:t>
      </w:r>
      <w:r w:rsidRPr="002A1303">
        <w:rPr>
          <w:rFonts w:ascii="Calibri" w:hAnsi="Calibri" w:cs="Calibri"/>
        </w:rPr>
        <w:t xml:space="preserve">może przesłać </w:t>
      </w:r>
      <w:r w:rsidR="006029CF">
        <w:rPr>
          <w:rFonts w:ascii="Calibri" w:hAnsi="Calibri" w:cs="Calibri"/>
        </w:rPr>
        <w:t>w</w:t>
      </w:r>
      <w:r w:rsidR="00EF7A07">
        <w:rPr>
          <w:rFonts w:ascii="Calibri" w:hAnsi="Calibri" w:cs="Calibri"/>
        </w:rPr>
        <w:t xml:space="preserve"> </w:t>
      </w:r>
      <w:r w:rsidR="006029CF" w:rsidRPr="00225758">
        <w:rPr>
          <w:rFonts w:ascii="Calibri" w:hAnsi="Calibri" w:cs="Calibri"/>
        </w:rPr>
        <w:t>formie opisowej lub fotograficznej swoje wspomnienia o Po</w:t>
      </w:r>
      <w:r w:rsidR="006029CF">
        <w:rPr>
          <w:rFonts w:ascii="Calibri" w:hAnsi="Calibri" w:cs="Calibri"/>
        </w:rPr>
        <w:t>litechnice Świętokrzyskiej na przestrzenni 60 lat.</w:t>
      </w:r>
    </w:p>
    <w:p w14:paraId="559C4DC1" w14:textId="7278FEF3" w:rsidR="00C94ACA" w:rsidRDefault="006029CF" w:rsidP="00B5648E">
      <w:pPr>
        <w:numPr>
          <w:ilvl w:val="0"/>
          <w:numId w:val="1"/>
        </w:numPr>
        <w:tabs>
          <w:tab w:val="clear" w:pos="720"/>
          <w:tab w:val="num" w:pos="1134"/>
        </w:tabs>
        <w:spacing w:after="0" w:line="276" w:lineRule="auto"/>
        <w:ind w:left="993"/>
        <w:jc w:val="both"/>
        <w:rPr>
          <w:rFonts w:ascii="Calibri" w:hAnsi="Calibri" w:cs="Calibri"/>
        </w:rPr>
      </w:pPr>
      <w:r>
        <w:rPr>
          <w:rFonts w:ascii="Calibri" w:hAnsi="Calibri" w:cs="Calibri"/>
        </w:rPr>
        <w:t>Forma opisowa wspomnień</w:t>
      </w:r>
      <w:r w:rsidR="00EF7A07">
        <w:rPr>
          <w:rFonts w:ascii="Calibri" w:hAnsi="Calibri" w:cs="Calibri"/>
        </w:rPr>
        <w:t xml:space="preserve"> </w:t>
      </w:r>
      <w:r>
        <w:rPr>
          <w:rFonts w:ascii="Calibri" w:hAnsi="Calibri" w:cs="Calibri"/>
        </w:rPr>
        <w:t xml:space="preserve">może przedstawiać wspomnienia Uczestnika dotyczące </w:t>
      </w:r>
      <w:r w:rsidR="00277354">
        <w:rPr>
          <w:rFonts w:ascii="Calibri" w:hAnsi="Calibri" w:cs="Calibri"/>
        </w:rPr>
        <w:t>PŚk</w:t>
      </w:r>
      <w:r>
        <w:rPr>
          <w:rFonts w:ascii="Calibri" w:hAnsi="Calibri" w:cs="Calibri"/>
        </w:rPr>
        <w:t xml:space="preserve"> na przestrzenni 60 lat. Uczestnik może </w:t>
      </w:r>
      <w:r w:rsidR="00C94ACA">
        <w:rPr>
          <w:rFonts w:ascii="Calibri" w:hAnsi="Calibri" w:cs="Calibri"/>
        </w:rPr>
        <w:t xml:space="preserve">dokonać zgłoszenia </w:t>
      </w:r>
      <w:r w:rsidR="00EF7A07">
        <w:rPr>
          <w:rFonts w:ascii="Calibri" w:hAnsi="Calibri" w:cs="Calibri"/>
        </w:rPr>
        <w:t xml:space="preserve">tylko </w:t>
      </w:r>
      <w:r w:rsidR="00C94ACA">
        <w:rPr>
          <w:rFonts w:ascii="Calibri" w:hAnsi="Calibri" w:cs="Calibri"/>
        </w:rPr>
        <w:t>jednej formy opisowej. Dopuszczalna liczba znaków</w:t>
      </w:r>
      <w:r w:rsidR="00EF7A07">
        <w:rPr>
          <w:rFonts w:ascii="Calibri" w:hAnsi="Calibri" w:cs="Calibri"/>
        </w:rPr>
        <w:t xml:space="preserve"> formy opisowej to </w:t>
      </w:r>
      <w:r w:rsidR="00C94ACA">
        <w:rPr>
          <w:rFonts w:ascii="Calibri" w:hAnsi="Calibri" w:cs="Calibri"/>
        </w:rPr>
        <w:t xml:space="preserve">min. </w:t>
      </w:r>
      <w:r w:rsidR="00974F65">
        <w:rPr>
          <w:rFonts w:ascii="Calibri" w:hAnsi="Calibri" w:cs="Calibri"/>
        </w:rPr>
        <w:t>5</w:t>
      </w:r>
      <w:bookmarkStart w:id="0" w:name="_GoBack"/>
      <w:bookmarkEnd w:id="0"/>
      <w:r w:rsidR="00277354">
        <w:rPr>
          <w:rFonts w:ascii="Calibri" w:hAnsi="Calibri" w:cs="Calibri"/>
        </w:rPr>
        <w:t>0, a</w:t>
      </w:r>
      <w:r w:rsidR="00C94ACA">
        <w:rPr>
          <w:rFonts w:ascii="Calibri" w:hAnsi="Calibri" w:cs="Calibri"/>
        </w:rPr>
        <w:t xml:space="preserve"> max</w:t>
      </w:r>
      <w:r w:rsidR="00277354">
        <w:rPr>
          <w:rFonts w:ascii="Calibri" w:hAnsi="Calibri" w:cs="Calibri"/>
        </w:rPr>
        <w:t xml:space="preserve"> 500 znaków.</w:t>
      </w:r>
      <w:r w:rsidR="00C94ACA">
        <w:rPr>
          <w:rFonts w:ascii="Calibri" w:hAnsi="Calibri" w:cs="Calibri"/>
        </w:rPr>
        <w:t xml:space="preserve"> Dopuszczalne formaty plików </w:t>
      </w:r>
      <w:r w:rsidR="00EF7A07">
        <w:rPr>
          <w:rFonts w:ascii="Calibri" w:hAnsi="Calibri" w:cs="Calibri"/>
        </w:rPr>
        <w:t>to</w:t>
      </w:r>
      <w:r w:rsidR="00C94ACA">
        <w:rPr>
          <w:rFonts w:ascii="Calibri" w:hAnsi="Calibri" w:cs="Calibri"/>
        </w:rPr>
        <w:t xml:space="preserve">: </w:t>
      </w:r>
      <w:r w:rsidR="00277354">
        <w:rPr>
          <w:rFonts w:ascii="Calibri" w:hAnsi="Calibri" w:cs="Calibri"/>
        </w:rPr>
        <w:t>*.jpg, *.png, *.tif, *.pdf</w:t>
      </w:r>
    </w:p>
    <w:p w14:paraId="476D5745" w14:textId="03FCD5F9" w:rsidR="002A1303" w:rsidRDefault="00C94ACA" w:rsidP="00B5648E">
      <w:pPr>
        <w:numPr>
          <w:ilvl w:val="0"/>
          <w:numId w:val="1"/>
        </w:numPr>
        <w:tabs>
          <w:tab w:val="clear" w:pos="720"/>
          <w:tab w:val="num" w:pos="1134"/>
        </w:tabs>
        <w:spacing w:after="0" w:line="276" w:lineRule="auto"/>
        <w:ind w:left="993"/>
        <w:jc w:val="both"/>
        <w:rPr>
          <w:rFonts w:ascii="Calibri" w:hAnsi="Calibri" w:cs="Calibri"/>
        </w:rPr>
      </w:pPr>
      <w:r>
        <w:rPr>
          <w:rFonts w:ascii="Calibri" w:hAnsi="Calibri" w:cs="Calibri"/>
        </w:rPr>
        <w:t xml:space="preserve">Forma fotograficzna wspomnień </w:t>
      </w:r>
      <w:r w:rsidR="00BD15CE">
        <w:rPr>
          <w:rFonts w:ascii="Calibri" w:hAnsi="Calibri" w:cs="Calibri"/>
        </w:rPr>
        <w:t xml:space="preserve">to </w:t>
      </w:r>
      <w:r>
        <w:rPr>
          <w:rFonts w:ascii="Calibri" w:hAnsi="Calibri" w:cs="Calibri"/>
        </w:rPr>
        <w:t xml:space="preserve">zdjęcia związane z </w:t>
      </w:r>
      <w:r w:rsidR="00277354">
        <w:rPr>
          <w:rFonts w:ascii="Calibri" w:hAnsi="Calibri" w:cs="Calibri"/>
        </w:rPr>
        <w:t>PŚk</w:t>
      </w:r>
      <w:r>
        <w:rPr>
          <w:rFonts w:ascii="Calibri" w:hAnsi="Calibri" w:cs="Calibri"/>
        </w:rPr>
        <w:t xml:space="preserve"> na przestrzeni 60 lat. </w:t>
      </w:r>
      <w:r w:rsidR="002A1303" w:rsidRPr="002A1303">
        <w:rPr>
          <w:rFonts w:ascii="Calibri" w:hAnsi="Calibri" w:cs="Calibri"/>
        </w:rPr>
        <w:t xml:space="preserve">Zdjęcia mogą przedstawiać infrastrukturę </w:t>
      </w:r>
      <w:r w:rsidR="00277354">
        <w:rPr>
          <w:rFonts w:ascii="Calibri" w:hAnsi="Calibri" w:cs="Calibri"/>
        </w:rPr>
        <w:t>PŚk</w:t>
      </w:r>
      <w:r w:rsidR="002A1303" w:rsidRPr="002A1303">
        <w:rPr>
          <w:rFonts w:ascii="Calibri" w:hAnsi="Calibri" w:cs="Calibri"/>
        </w:rPr>
        <w:t xml:space="preserve">, </w:t>
      </w:r>
      <w:r>
        <w:rPr>
          <w:rFonts w:ascii="Calibri" w:hAnsi="Calibri" w:cs="Calibri"/>
        </w:rPr>
        <w:t>jej Wydziałów</w:t>
      </w:r>
      <w:r w:rsidR="002A1303" w:rsidRPr="002A1303">
        <w:rPr>
          <w:rFonts w:ascii="Calibri" w:hAnsi="Calibri" w:cs="Calibri"/>
        </w:rPr>
        <w:t xml:space="preserve"> itp. </w:t>
      </w:r>
      <w:r>
        <w:rPr>
          <w:rFonts w:ascii="Calibri" w:hAnsi="Calibri" w:cs="Calibri"/>
        </w:rPr>
        <w:t>Zdjęcia</w:t>
      </w:r>
      <w:r w:rsidR="002A1303" w:rsidRPr="002A1303">
        <w:rPr>
          <w:rFonts w:ascii="Calibri" w:hAnsi="Calibri" w:cs="Calibri"/>
        </w:rPr>
        <w:t xml:space="preserve"> mogą pochodzić z wydarzeń organizowanych przez </w:t>
      </w:r>
      <w:r w:rsidR="00277354">
        <w:rPr>
          <w:rFonts w:ascii="Calibri" w:hAnsi="Calibri" w:cs="Calibri"/>
        </w:rPr>
        <w:t>PŚk</w:t>
      </w:r>
      <w:r w:rsidR="002A1303" w:rsidRPr="002A1303">
        <w:rPr>
          <w:rFonts w:ascii="Calibri" w:hAnsi="Calibri" w:cs="Calibri"/>
        </w:rPr>
        <w:t xml:space="preserve"> oraz z tych odbywających się na terenie </w:t>
      </w:r>
      <w:r w:rsidR="00277354">
        <w:rPr>
          <w:rFonts w:ascii="Calibri" w:hAnsi="Calibri" w:cs="Calibri"/>
        </w:rPr>
        <w:t>PŚk</w:t>
      </w:r>
      <w:r w:rsidR="002A1303" w:rsidRPr="002A1303">
        <w:rPr>
          <w:rFonts w:ascii="Calibri" w:hAnsi="Calibri" w:cs="Calibri"/>
        </w:rPr>
        <w:t>.</w:t>
      </w:r>
    </w:p>
    <w:p w14:paraId="00E0A032" w14:textId="71C9F384" w:rsidR="00C94ACA" w:rsidRDefault="00C94ACA" w:rsidP="00B5648E">
      <w:pPr>
        <w:numPr>
          <w:ilvl w:val="0"/>
          <w:numId w:val="1"/>
        </w:numPr>
        <w:tabs>
          <w:tab w:val="clear" w:pos="720"/>
          <w:tab w:val="num" w:pos="1134"/>
        </w:tabs>
        <w:spacing w:after="0" w:line="276" w:lineRule="auto"/>
        <w:ind w:left="993"/>
        <w:jc w:val="both"/>
        <w:rPr>
          <w:rFonts w:ascii="Calibri" w:hAnsi="Calibri" w:cs="Calibri"/>
        </w:rPr>
      </w:pPr>
      <w:r>
        <w:rPr>
          <w:rFonts w:ascii="Calibri" w:hAnsi="Calibri" w:cs="Calibri"/>
        </w:rPr>
        <w:t xml:space="preserve">Zdjęcia, o których mowa w pkt II. </w:t>
      </w:r>
      <w:r w:rsidR="00BD15CE">
        <w:rPr>
          <w:rFonts w:ascii="Calibri" w:hAnsi="Calibri" w:cs="Calibri"/>
        </w:rPr>
        <w:t>3</w:t>
      </w:r>
      <w:r>
        <w:rPr>
          <w:rFonts w:ascii="Calibri" w:hAnsi="Calibri" w:cs="Calibri"/>
        </w:rPr>
        <w:t>, mogą być wykonane</w:t>
      </w:r>
      <w:r w:rsidR="002A1303" w:rsidRPr="002A1303">
        <w:rPr>
          <w:rFonts w:ascii="Calibri" w:hAnsi="Calibri" w:cs="Calibri"/>
        </w:rPr>
        <w:t xml:space="preserve"> dowolnym sprzętem służącym do rejestrowania obrazu, np. telefonem komórkowym czy aparatem fotograficznym.</w:t>
      </w:r>
    </w:p>
    <w:p w14:paraId="116E2BA7" w14:textId="76CDCF67" w:rsidR="00BD15CE" w:rsidRDefault="00C94ACA" w:rsidP="00B5648E">
      <w:pPr>
        <w:numPr>
          <w:ilvl w:val="0"/>
          <w:numId w:val="1"/>
        </w:numPr>
        <w:tabs>
          <w:tab w:val="clear" w:pos="720"/>
          <w:tab w:val="num" w:pos="1134"/>
        </w:tabs>
        <w:spacing w:after="0" w:line="276" w:lineRule="auto"/>
        <w:ind w:left="993"/>
        <w:jc w:val="both"/>
        <w:rPr>
          <w:rFonts w:ascii="Calibri" w:hAnsi="Calibri" w:cs="Calibri"/>
        </w:rPr>
      </w:pPr>
      <w:r>
        <w:rPr>
          <w:rFonts w:ascii="Calibri" w:hAnsi="Calibri" w:cs="Calibri"/>
        </w:rPr>
        <w:t xml:space="preserve">Uczestnik przesyłając zdjęcia, o których mowa w pkt II. </w:t>
      </w:r>
      <w:r w:rsidR="00BD15CE">
        <w:rPr>
          <w:rFonts w:ascii="Calibri" w:hAnsi="Calibri" w:cs="Calibri"/>
        </w:rPr>
        <w:t>3</w:t>
      </w:r>
      <w:r>
        <w:rPr>
          <w:rFonts w:ascii="Calibri" w:hAnsi="Calibri" w:cs="Calibri"/>
        </w:rPr>
        <w:t>, zawierające wizerunek Uczestnika lub osób trzecich, w chwili ich</w:t>
      </w:r>
      <w:r w:rsidR="002A1303" w:rsidRPr="002A1303">
        <w:rPr>
          <w:rFonts w:ascii="Calibri" w:hAnsi="Calibri" w:cs="Calibri"/>
        </w:rPr>
        <w:t xml:space="preserve"> przesłanie Organizatorowi</w:t>
      </w:r>
      <w:r>
        <w:rPr>
          <w:rFonts w:ascii="Calibri" w:hAnsi="Calibri" w:cs="Calibri"/>
        </w:rPr>
        <w:t>,</w:t>
      </w:r>
      <w:r w:rsidR="002A1303" w:rsidRPr="002A1303">
        <w:rPr>
          <w:rFonts w:ascii="Calibri" w:hAnsi="Calibri" w:cs="Calibri"/>
        </w:rPr>
        <w:t xml:space="preserve"> oświadcz</w:t>
      </w:r>
      <w:r>
        <w:rPr>
          <w:rFonts w:ascii="Calibri" w:hAnsi="Calibri" w:cs="Calibri"/>
        </w:rPr>
        <w:t xml:space="preserve">a, że </w:t>
      </w:r>
      <w:r w:rsidR="002A1303" w:rsidRPr="002A1303">
        <w:rPr>
          <w:rFonts w:ascii="Calibri" w:hAnsi="Calibri" w:cs="Calibri"/>
        </w:rPr>
        <w:t>Uczestnik</w:t>
      </w:r>
      <w:r w:rsidR="00EF7A07">
        <w:rPr>
          <w:rFonts w:ascii="Calibri" w:hAnsi="Calibri" w:cs="Calibri"/>
        </w:rPr>
        <w:t xml:space="preserve"> uzyskał</w:t>
      </w:r>
      <w:r w:rsidR="002A1303" w:rsidRPr="002A1303">
        <w:rPr>
          <w:rFonts w:ascii="Calibri" w:hAnsi="Calibri" w:cs="Calibri"/>
        </w:rPr>
        <w:t xml:space="preserve"> zgodę osób znajdujących się na fotografii do wykorzystywania ich wizerunk</w:t>
      </w:r>
      <w:r w:rsidR="00EF7A07">
        <w:rPr>
          <w:rFonts w:ascii="Calibri" w:hAnsi="Calibri" w:cs="Calibri"/>
        </w:rPr>
        <w:t>u</w:t>
      </w:r>
      <w:r w:rsidR="002A1303" w:rsidRPr="002A1303">
        <w:rPr>
          <w:rFonts w:ascii="Calibri" w:hAnsi="Calibri" w:cs="Calibri"/>
        </w:rPr>
        <w:t>.</w:t>
      </w:r>
    </w:p>
    <w:p w14:paraId="6F427B34" w14:textId="763844CE" w:rsidR="00BD15CE" w:rsidRDefault="00BD15CE" w:rsidP="00B5648E">
      <w:pPr>
        <w:numPr>
          <w:ilvl w:val="0"/>
          <w:numId w:val="1"/>
        </w:numPr>
        <w:tabs>
          <w:tab w:val="clear" w:pos="720"/>
          <w:tab w:val="num" w:pos="1134"/>
        </w:tabs>
        <w:spacing w:after="0" w:line="276" w:lineRule="auto"/>
        <w:ind w:left="993"/>
        <w:jc w:val="both"/>
        <w:rPr>
          <w:rFonts w:ascii="Calibri" w:hAnsi="Calibri" w:cs="Calibri"/>
        </w:rPr>
      </w:pPr>
      <w:r>
        <w:rPr>
          <w:rFonts w:ascii="Calibri" w:hAnsi="Calibri" w:cs="Calibri"/>
        </w:rPr>
        <w:t>Forma opisowa oraz forma fotograficzna wspomnień nie mogą zawierać treści obraźliwych, naruszających dobre imię i wizerunek osób trzecich, a także treści niedozwolonych przez obowiązujące przepisy.</w:t>
      </w:r>
    </w:p>
    <w:p w14:paraId="585AD81A" w14:textId="59E6C375" w:rsidR="006A4CA6" w:rsidRPr="006A4CA6" w:rsidRDefault="006A4CA6" w:rsidP="00B5648E">
      <w:pPr>
        <w:pStyle w:val="Akapitzlist"/>
        <w:numPr>
          <w:ilvl w:val="0"/>
          <w:numId w:val="1"/>
        </w:numPr>
        <w:tabs>
          <w:tab w:val="clear" w:pos="720"/>
          <w:tab w:val="num" w:pos="993"/>
        </w:tabs>
        <w:spacing w:after="0" w:line="276" w:lineRule="auto"/>
        <w:ind w:left="993"/>
        <w:jc w:val="both"/>
        <w:rPr>
          <w:rFonts w:ascii="Calibri" w:hAnsi="Calibri" w:cs="Calibri"/>
        </w:rPr>
      </w:pPr>
      <w:r w:rsidRPr="006A4CA6">
        <w:rPr>
          <w:rFonts w:ascii="Calibri" w:hAnsi="Calibri" w:cs="Calibri"/>
        </w:rPr>
        <w:t>Organizator zastrzega sobie prawo do natychmiastowego usunięcia i odrzucenia zgłoszenia, jeżeli uzna, że</w:t>
      </w:r>
      <w:r>
        <w:rPr>
          <w:rFonts w:ascii="Calibri" w:hAnsi="Calibri" w:cs="Calibri"/>
        </w:rPr>
        <w:t xml:space="preserve"> forma opisowa </w:t>
      </w:r>
      <w:r w:rsidR="00EF7A07">
        <w:rPr>
          <w:rFonts w:ascii="Calibri" w:hAnsi="Calibri" w:cs="Calibri"/>
        </w:rPr>
        <w:t xml:space="preserve">lub </w:t>
      </w:r>
      <w:r>
        <w:rPr>
          <w:rFonts w:ascii="Calibri" w:hAnsi="Calibri" w:cs="Calibri"/>
        </w:rPr>
        <w:t xml:space="preserve"> forma fotograficzna wspomnień</w:t>
      </w:r>
      <w:r w:rsidRPr="006A4CA6">
        <w:rPr>
          <w:rFonts w:ascii="Calibri" w:hAnsi="Calibri" w:cs="Calibri"/>
        </w:rPr>
        <w:t xml:space="preserve"> naruszają prawa osobiste, prywatność lub godność przedstawionych </w:t>
      </w:r>
      <w:r>
        <w:rPr>
          <w:rFonts w:ascii="Calibri" w:hAnsi="Calibri" w:cs="Calibri"/>
        </w:rPr>
        <w:t>lub wymienionych w nich osób</w:t>
      </w:r>
      <w:r w:rsidRPr="006A4CA6">
        <w:rPr>
          <w:rFonts w:ascii="Calibri" w:hAnsi="Calibri" w:cs="Calibri"/>
        </w:rPr>
        <w:t xml:space="preserve">, bez konieczności uzyskiwania dodatkowych zgód </w:t>
      </w:r>
      <w:r>
        <w:rPr>
          <w:rFonts w:ascii="Calibri" w:hAnsi="Calibri" w:cs="Calibri"/>
        </w:rPr>
        <w:t xml:space="preserve">Uczestnika. </w:t>
      </w:r>
    </w:p>
    <w:p w14:paraId="3C6A3D06" w14:textId="77777777" w:rsidR="00BD15CE" w:rsidRDefault="002A1303" w:rsidP="00B5648E">
      <w:pPr>
        <w:numPr>
          <w:ilvl w:val="0"/>
          <w:numId w:val="1"/>
        </w:numPr>
        <w:tabs>
          <w:tab w:val="clear" w:pos="720"/>
          <w:tab w:val="num" w:pos="1134"/>
        </w:tabs>
        <w:spacing w:after="0" w:line="276" w:lineRule="auto"/>
        <w:ind w:left="993"/>
        <w:jc w:val="both"/>
        <w:rPr>
          <w:rFonts w:ascii="Calibri" w:hAnsi="Calibri" w:cs="Calibri"/>
        </w:rPr>
      </w:pPr>
      <w:r w:rsidRPr="002A1303">
        <w:rPr>
          <w:rFonts w:ascii="Calibri" w:hAnsi="Calibri" w:cs="Calibri"/>
        </w:rPr>
        <w:t xml:space="preserve">Wysłanie </w:t>
      </w:r>
      <w:r w:rsidR="00BD15CE">
        <w:rPr>
          <w:rFonts w:ascii="Calibri" w:hAnsi="Calibri" w:cs="Calibri"/>
        </w:rPr>
        <w:t>zgłoszenia</w:t>
      </w:r>
      <w:r w:rsidRPr="002A1303">
        <w:rPr>
          <w:rFonts w:ascii="Calibri" w:hAnsi="Calibri" w:cs="Calibri"/>
        </w:rPr>
        <w:t xml:space="preserve"> jest jednoznaczne z akceptacją</w:t>
      </w:r>
      <w:r w:rsidR="00BD15CE">
        <w:rPr>
          <w:rFonts w:ascii="Calibri" w:hAnsi="Calibri" w:cs="Calibri"/>
        </w:rPr>
        <w:t xml:space="preserve"> przez Uczestnika</w:t>
      </w:r>
      <w:r w:rsidRPr="002A1303">
        <w:rPr>
          <w:rFonts w:ascii="Calibri" w:hAnsi="Calibri" w:cs="Calibri"/>
        </w:rPr>
        <w:t xml:space="preserve"> warunków niniejszego </w:t>
      </w:r>
      <w:r w:rsidR="00BD15CE">
        <w:rPr>
          <w:rFonts w:ascii="Calibri" w:hAnsi="Calibri" w:cs="Calibri"/>
        </w:rPr>
        <w:t>R</w:t>
      </w:r>
      <w:r w:rsidRPr="002A1303">
        <w:rPr>
          <w:rFonts w:ascii="Calibri" w:hAnsi="Calibri" w:cs="Calibri"/>
        </w:rPr>
        <w:t>egulaminu.</w:t>
      </w:r>
    </w:p>
    <w:p w14:paraId="644FBDA4" w14:textId="77777777" w:rsidR="006A4CA6" w:rsidRDefault="002A1303" w:rsidP="00B5648E">
      <w:pPr>
        <w:numPr>
          <w:ilvl w:val="0"/>
          <w:numId w:val="1"/>
        </w:numPr>
        <w:tabs>
          <w:tab w:val="clear" w:pos="720"/>
          <w:tab w:val="num" w:pos="1134"/>
        </w:tabs>
        <w:spacing w:after="0" w:line="276" w:lineRule="auto"/>
        <w:ind w:left="993"/>
        <w:jc w:val="both"/>
        <w:rPr>
          <w:rFonts w:ascii="Calibri" w:hAnsi="Calibri" w:cs="Calibri"/>
        </w:rPr>
      </w:pPr>
      <w:r w:rsidRPr="002A1303">
        <w:rPr>
          <w:rFonts w:ascii="Calibri" w:hAnsi="Calibri" w:cs="Calibri"/>
        </w:rPr>
        <w:t>Organizator zastrzega sobie prawo do</w:t>
      </w:r>
      <w:r w:rsidR="006A4CA6">
        <w:rPr>
          <w:rFonts w:ascii="Calibri" w:hAnsi="Calibri" w:cs="Calibri"/>
        </w:rPr>
        <w:t>:</w:t>
      </w:r>
    </w:p>
    <w:p w14:paraId="774087BB" w14:textId="77777777" w:rsidR="006A4CA6" w:rsidRDefault="002A1303" w:rsidP="00B5648E">
      <w:pPr>
        <w:pStyle w:val="Akapitzlist"/>
        <w:numPr>
          <w:ilvl w:val="1"/>
          <w:numId w:val="1"/>
        </w:numPr>
        <w:spacing w:after="0" w:line="276" w:lineRule="auto"/>
        <w:jc w:val="both"/>
        <w:rPr>
          <w:rFonts w:ascii="Calibri" w:hAnsi="Calibri" w:cs="Calibri"/>
        </w:rPr>
      </w:pPr>
      <w:r w:rsidRPr="006A4CA6">
        <w:rPr>
          <w:rFonts w:ascii="Calibri" w:hAnsi="Calibri" w:cs="Calibri"/>
        </w:rPr>
        <w:lastRenderedPageBreak/>
        <w:t xml:space="preserve">odrzucenia zgłoszenia, jeżeli poweźmie uzasadnione wątpliwości co do jego zgodności z zasadami niniejszego </w:t>
      </w:r>
      <w:r w:rsidR="00BD15CE" w:rsidRPr="006A4CA6">
        <w:rPr>
          <w:rFonts w:ascii="Calibri" w:hAnsi="Calibri" w:cs="Calibri"/>
        </w:rPr>
        <w:t>R</w:t>
      </w:r>
      <w:r w:rsidRPr="006A4CA6">
        <w:rPr>
          <w:rFonts w:ascii="Calibri" w:hAnsi="Calibri" w:cs="Calibri"/>
        </w:rPr>
        <w:t>egulaminu.</w:t>
      </w:r>
      <w:r w:rsidR="006A4CA6" w:rsidRPr="006A4CA6">
        <w:rPr>
          <w:rFonts w:ascii="Calibri" w:hAnsi="Calibri" w:cs="Calibri"/>
        </w:rPr>
        <w:t xml:space="preserve"> </w:t>
      </w:r>
    </w:p>
    <w:p w14:paraId="26FC58F9" w14:textId="25EBB38D" w:rsidR="006A4CA6" w:rsidRPr="006A4CA6" w:rsidRDefault="006A4CA6" w:rsidP="00B5648E">
      <w:pPr>
        <w:pStyle w:val="Akapitzlist"/>
        <w:numPr>
          <w:ilvl w:val="1"/>
          <w:numId w:val="1"/>
        </w:numPr>
        <w:spacing w:after="0" w:line="276" w:lineRule="auto"/>
        <w:jc w:val="both"/>
        <w:rPr>
          <w:rFonts w:ascii="Calibri" w:hAnsi="Calibri" w:cs="Calibri"/>
        </w:rPr>
      </w:pPr>
      <w:r w:rsidRPr="006A4CA6">
        <w:rPr>
          <w:rFonts w:ascii="Calibri" w:hAnsi="Calibri" w:cs="Calibri"/>
        </w:rPr>
        <w:t xml:space="preserve">niekorzystania z niektórych przesłanych </w:t>
      </w:r>
      <w:r w:rsidR="00B5648E">
        <w:rPr>
          <w:rFonts w:ascii="Calibri" w:hAnsi="Calibri" w:cs="Calibri"/>
        </w:rPr>
        <w:t>zdjęć lub form opisowych wspomnień</w:t>
      </w:r>
      <w:r w:rsidRPr="006A4CA6">
        <w:rPr>
          <w:rFonts w:ascii="Calibri" w:hAnsi="Calibri" w:cs="Calibri"/>
        </w:rPr>
        <w:t xml:space="preserve">, jeżeli ich treść jest </w:t>
      </w:r>
      <w:r w:rsidR="00B5648E">
        <w:rPr>
          <w:rFonts w:ascii="Calibri" w:hAnsi="Calibri" w:cs="Calibri"/>
        </w:rPr>
        <w:t xml:space="preserve">obraźliwa, sprzeczna z obowiązującymi przepisami </w:t>
      </w:r>
      <w:r w:rsidRPr="006A4CA6">
        <w:rPr>
          <w:rFonts w:ascii="Calibri" w:hAnsi="Calibri" w:cs="Calibri"/>
        </w:rPr>
        <w:t>lub narusza normy obyczajowe. </w:t>
      </w:r>
    </w:p>
    <w:p w14:paraId="1E93CBC0" w14:textId="77777777" w:rsidR="006A4CA6" w:rsidRPr="006A4CA6" w:rsidRDefault="006A4CA6" w:rsidP="00B5648E">
      <w:pPr>
        <w:pStyle w:val="Akapitzlist"/>
        <w:spacing w:after="0" w:line="276" w:lineRule="auto"/>
        <w:ind w:left="1440"/>
        <w:jc w:val="both"/>
        <w:rPr>
          <w:rFonts w:ascii="Calibri" w:hAnsi="Calibri" w:cs="Calibri"/>
        </w:rPr>
      </w:pPr>
    </w:p>
    <w:p w14:paraId="4B11173D" w14:textId="71949356" w:rsidR="002A1303" w:rsidRPr="00BD15CE" w:rsidRDefault="002A1303" w:rsidP="00B5648E">
      <w:pPr>
        <w:pStyle w:val="Akapitzlist"/>
        <w:numPr>
          <w:ilvl w:val="0"/>
          <w:numId w:val="12"/>
        </w:numPr>
        <w:spacing w:after="0" w:line="276" w:lineRule="auto"/>
        <w:rPr>
          <w:rFonts w:ascii="Calibri" w:hAnsi="Calibri" w:cs="Calibri"/>
        </w:rPr>
      </w:pPr>
      <w:r w:rsidRPr="00BD15CE">
        <w:rPr>
          <w:rFonts w:ascii="Calibri" w:hAnsi="Calibri" w:cs="Calibri"/>
          <w:b/>
          <w:bCs/>
        </w:rPr>
        <w:t>Odpowiedzialność za udostępnienie danych wizerunku</w:t>
      </w:r>
    </w:p>
    <w:p w14:paraId="30CC812E" w14:textId="5F60D725" w:rsidR="00B5648E" w:rsidRDefault="002A1303" w:rsidP="00B5648E">
      <w:pPr>
        <w:numPr>
          <w:ilvl w:val="0"/>
          <w:numId w:val="2"/>
        </w:numPr>
        <w:tabs>
          <w:tab w:val="clear" w:pos="720"/>
          <w:tab w:val="num" w:pos="993"/>
        </w:tabs>
        <w:spacing w:after="0" w:line="276" w:lineRule="auto"/>
        <w:ind w:left="993"/>
        <w:jc w:val="both"/>
        <w:rPr>
          <w:rFonts w:ascii="Calibri" w:hAnsi="Calibri" w:cs="Calibri"/>
        </w:rPr>
      </w:pPr>
      <w:r w:rsidRPr="002A1303">
        <w:rPr>
          <w:rFonts w:ascii="Calibri" w:hAnsi="Calibri" w:cs="Calibri"/>
        </w:rPr>
        <w:t>Uczestnik</w:t>
      </w:r>
      <w:r w:rsidR="00BD15CE">
        <w:rPr>
          <w:rFonts w:ascii="Calibri" w:hAnsi="Calibri" w:cs="Calibri"/>
        </w:rPr>
        <w:t xml:space="preserve"> przesyłając</w:t>
      </w:r>
      <w:r w:rsidRPr="002A1303">
        <w:rPr>
          <w:rFonts w:ascii="Calibri" w:hAnsi="Calibri" w:cs="Calibri"/>
        </w:rPr>
        <w:t xml:space="preserve"> </w:t>
      </w:r>
      <w:r w:rsidR="00BD15CE">
        <w:rPr>
          <w:rFonts w:ascii="Calibri" w:hAnsi="Calibri" w:cs="Calibri"/>
        </w:rPr>
        <w:t>zdjęcia, o których mowa w pkt II. 3</w:t>
      </w:r>
      <w:r w:rsidR="00B5648E">
        <w:rPr>
          <w:rFonts w:ascii="Calibri" w:hAnsi="Calibri" w:cs="Calibri"/>
        </w:rPr>
        <w:t>, a także przesyłając formę opisow</w:t>
      </w:r>
      <w:r w:rsidR="007E16D1">
        <w:rPr>
          <w:rFonts w:ascii="Calibri" w:hAnsi="Calibri" w:cs="Calibri"/>
        </w:rPr>
        <w:t>ą</w:t>
      </w:r>
      <w:r w:rsidR="00B5648E">
        <w:rPr>
          <w:rFonts w:ascii="Calibri" w:hAnsi="Calibri" w:cs="Calibri"/>
        </w:rPr>
        <w:t xml:space="preserve"> wspomnień, </w:t>
      </w:r>
      <w:r w:rsidRPr="002A1303">
        <w:rPr>
          <w:rFonts w:ascii="Calibri" w:hAnsi="Calibri" w:cs="Calibri"/>
        </w:rPr>
        <w:t>oświadcza, ż</w:t>
      </w:r>
      <w:r w:rsidR="00B5648E">
        <w:rPr>
          <w:rFonts w:ascii="Calibri" w:hAnsi="Calibri" w:cs="Calibri"/>
        </w:rPr>
        <w:t>e:</w:t>
      </w:r>
    </w:p>
    <w:p w14:paraId="3E2E12F7" w14:textId="2DCC5B23" w:rsidR="00BD15CE" w:rsidRDefault="00B5648E" w:rsidP="00B5648E">
      <w:pPr>
        <w:pStyle w:val="Akapitzlist"/>
        <w:numPr>
          <w:ilvl w:val="1"/>
          <w:numId w:val="2"/>
        </w:numPr>
        <w:spacing w:after="0" w:line="276" w:lineRule="auto"/>
        <w:jc w:val="both"/>
        <w:rPr>
          <w:rFonts w:ascii="Calibri" w:hAnsi="Calibri" w:cs="Calibri"/>
        </w:rPr>
      </w:pPr>
      <w:r>
        <w:rPr>
          <w:rFonts w:ascii="Calibri" w:hAnsi="Calibri" w:cs="Calibri"/>
        </w:rPr>
        <w:t xml:space="preserve">jest ich twórcą i </w:t>
      </w:r>
      <w:r w:rsidR="002A1303" w:rsidRPr="00B5648E">
        <w:rPr>
          <w:rFonts w:ascii="Calibri" w:hAnsi="Calibri" w:cs="Calibri"/>
        </w:rPr>
        <w:t>nie naruszają one praw osób trzecich</w:t>
      </w:r>
      <w:r>
        <w:rPr>
          <w:rFonts w:ascii="Calibri" w:hAnsi="Calibri" w:cs="Calibri"/>
        </w:rPr>
        <w:t>;</w:t>
      </w:r>
    </w:p>
    <w:p w14:paraId="1CB4FE49" w14:textId="212A860D" w:rsidR="00B5648E" w:rsidRPr="00B5648E" w:rsidRDefault="00B5648E" w:rsidP="00B5648E">
      <w:pPr>
        <w:pStyle w:val="Akapitzlist"/>
        <w:numPr>
          <w:ilvl w:val="1"/>
          <w:numId w:val="2"/>
        </w:numPr>
        <w:spacing w:after="0" w:line="276" w:lineRule="auto"/>
        <w:jc w:val="both"/>
        <w:rPr>
          <w:rFonts w:ascii="Calibri" w:hAnsi="Calibri" w:cs="Calibri"/>
        </w:rPr>
      </w:pPr>
      <w:r>
        <w:rPr>
          <w:rFonts w:ascii="Calibri" w:hAnsi="Calibri" w:cs="Calibri"/>
        </w:rPr>
        <w:t>wyraża zgodę na</w:t>
      </w:r>
      <w:r w:rsidR="00EF7A07">
        <w:rPr>
          <w:rFonts w:ascii="Calibri" w:hAnsi="Calibri" w:cs="Calibri"/>
        </w:rPr>
        <w:t xml:space="preserve"> </w:t>
      </w:r>
      <w:r>
        <w:rPr>
          <w:rFonts w:ascii="Calibri" w:hAnsi="Calibri" w:cs="Calibri"/>
        </w:rPr>
        <w:t xml:space="preserve">zachowanie ich w archiwum </w:t>
      </w:r>
      <w:r w:rsidRPr="00B5648E">
        <w:rPr>
          <w:rFonts w:ascii="Calibri" w:hAnsi="Calibri" w:cs="Calibri"/>
        </w:rPr>
        <w:t>Organizatora i wykorzysta</w:t>
      </w:r>
      <w:r>
        <w:rPr>
          <w:rFonts w:ascii="Calibri" w:hAnsi="Calibri" w:cs="Calibri"/>
        </w:rPr>
        <w:t xml:space="preserve">nie ich </w:t>
      </w:r>
      <w:r w:rsidRPr="00B5648E">
        <w:rPr>
          <w:rFonts w:ascii="Calibri" w:hAnsi="Calibri" w:cs="Calibri"/>
        </w:rPr>
        <w:t xml:space="preserve">w przyszłych inicjatywach </w:t>
      </w:r>
      <w:r>
        <w:rPr>
          <w:rFonts w:ascii="Calibri" w:hAnsi="Calibri" w:cs="Calibri"/>
        </w:rPr>
        <w:t>Organizatora</w:t>
      </w:r>
      <w:r w:rsidRPr="00B5648E">
        <w:rPr>
          <w:rFonts w:ascii="Calibri" w:hAnsi="Calibri" w:cs="Calibri"/>
        </w:rPr>
        <w:t>, z zachowaniem praw autorskich</w:t>
      </w:r>
      <w:r>
        <w:rPr>
          <w:rFonts w:ascii="Calibri" w:hAnsi="Calibri" w:cs="Calibri"/>
        </w:rPr>
        <w:t xml:space="preserve"> Uczestnika</w:t>
      </w:r>
      <w:r w:rsidR="007E16D1">
        <w:rPr>
          <w:rFonts w:ascii="Calibri" w:hAnsi="Calibri" w:cs="Calibri"/>
        </w:rPr>
        <w:t>.</w:t>
      </w:r>
    </w:p>
    <w:p w14:paraId="78504EC7" w14:textId="77777777" w:rsidR="006A4CA6" w:rsidRDefault="00BD15CE" w:rsidP="00B5648E">
      <w:pPr>
        <w:numPr>
          <w:ilvl w:val="0"/>
          <w:numId w:val="2"/>
        </w:numPr>
        <w:tabs>
          <w:tab w:val="clear" w:pos="720"/>
          <w:tab w:val="num" w:pos="993"/>
        </w:tabs>
        <w:spacing w:after="0" w:line="276" w:lineRule="auto"/>
        <w:ind w:left="993"/>
        <w:jc w:val="both"/>
        <w:rPr>
          <w:rFonts w:ascii="Calibri" w:hAnsi="Calibri" w:cs="Calibri"/>
        </w:rPr>
      </w:pPr>
      <w:r w:rsidRPr="00BD15CE">
        <w:rPr>
          <w:rFonts w:ascii="Calibri" w:hAnsi="Calibri" w:cs="Calibri"/>
        </w:rPr>
        <w:t xml:space="preserve">Wszelkie ewentualne roszczenia osób trzecich z tytułu naruszeń ich praw w związku z </w:t>
      </w:r>
      <w:r>
        <w:rPr>
          <w:rFonts w:ascii="Calibri" w:hAnsi="Calibri" w:cs="Calibri"/>
        </w:rPr>
        <w:t xml:space="preserve">upublicznieniem zdjęć, o których mowa w pkt. II. 3, </w:t>
      </w:r>
      <w:r w:rsidRPr="00BD15CE">
        <w:rPr>
          <w:rFonts w:ascii="Calibri" w:hAnsi="Calibri" w:cs="Calibri"/>
        </w:rPr>
        <w:t>które zostałyby</w:t>
      </w:r>
      <w:r>
        <w:rPr>
          <w:rFonts w:ascii="Calibri" w:hAnsi="Calibri" w:cs="Calibri"/>
        </w:rPr>
        <w:t xml:space="preserve"> zgłoszone do Organizatora Uczestnik</w:t>
      </w:r>
      <w:r w:rsidRPr="00BD15CE">
        <w:rPr>
          <w:rFonts w:ascii="Calibri" w:hAnsi="Calibri" w:cs="Calibri"/>
        </w:rPr>
        <w:t xml:space="preserve"> zobowiązuje się przejąć na siebie i zwolnić </w:t>
      </w:r>
      <w:r>
        <w:rPr>
          <w:rFonts w:ascii="Calibri" w:hAnsi="Calibri" w:cs="Calibri"/>
        </w:rPr>
        <w:t>Organizatora</w:t>
      </w:r>
      <w:r w:rsidRPr="00BD15CE">
        <w:rPr>
          <w:rFonts w:ascii="Calibri" w:hAnsi="Calibri" w:cs="Calibri"/>
        </w:rPr>
        <w:t xml:space="preserve"> z odpowiedzialności</w:t>
      </w:r>
      <w:r>
        <w:rPr>
          <w:rFonts w:ascii="Calibri" w:hAnsi="Calibri" w:cs="Calibri"/>
        </w:rPr>
        <w:t xml:space="preserve"> oraz pokryć wszelkie koszty związane </w:t>
      </w:r>
      <w:r w:rsidR="006A4CA6">
        <w:rPr>
          <w:rFonts w:ascii="Calibri" w:hAnsi="Calibri" w:cs="Calibri"/>
        </w:rPr>
        <w:t xml:space="preserve">roszczeniami osób trzecich, a </w:t>
      </w:r>
      <w:r w:rsidRPr="00BD15CE">
        <w:rPr>
          <w:rFonts w:ascii="Calibri" w:hAnsi="Calibri" w:cs="Calibri"/>
        </w:rPr>
        <w:t xml:space="preserve">w razie niewywiązania się z tego obowiązku, </w:t>
      </w:r>
      <w:r w:rsidR="006A4CA6">
        <w:rPr>
          <w:rFonts w:ascii="Calibri" w:hAnsi="Calibri" w:cs="Calibri"/>
        </w:rPr>
        <w:t>Uczestnik</w:t>
      </w:r>
      <w:r w:rsidRPr="00BD15CE">
        <w:rPr>
          <w:rFonts w:ascii="Calibri" w:hAnsi="Calibri" w:cs="Calibri"/>
        </w:rPr>
        <w:t xml:space="preserve"> zobowiązuje się pokryć szkodę powstałą w majątku </w:t>
      </w:r>
      <w:r w:rsidR="006A4CA6">
        <w:rPr>
          <w:rFonts w:ascii="Calibri" w:hAnsi="Calibri" w:cs="Calibri"/>
        </w:rPr>
        <w:t>Organizatora</w:t>
      </w:r>
      <w:r w:rsidRPr="00BD15CE">
        <w:rPr>
          <w:rFonts w:ascii="Calibri" w:hAnsi="Calibri" w:cs="Calibri"/>
        </w:rPr>
        <w:t>, jaką działania osób trzecich kierujących roszczenia spowodują</w:t>
      </w:r>
      <w:r w:rsidR="006A4CA6">
        <w:rPr>
          <w:rFonts w:ascii="Calibri" w:hAnsi="Calibri" w:cs="Calibri"/>
        </w:rPr>
        <w:t>.</w:t>
      </w:r>
    </w:p>
    <w:p w14:paraId="1CCC2389" w14:textId="54D90272" w:rsidR="002A1303" w:rsidRDefault="002A1303" w:rsidP="00B5648E">
      <w:pPr>
        <w:numPr>
          <w:ilvl w:val="0"/>
          <w:numId w:val="2"/>
        </w:numPr>
        <w:tabs>
          <w:tab w:val="clear" w:pos="720"/>
          <w:tab w:val="num" w:pos="993"/>
        </w:tabs>
        <w:spacing w:after="0" w:line="276" w:lineRule="auto"/>
        <w:ind w:left="993"/>
        <w:jc w:val="both"/>
        <w:rPr>
          <w:rFonts w:ascii="Calibri" w:hAnsi="Calibri" w:cs="Calibri"/>
        </w:rPr>
      </w:pPr>
      <w:r w:rsidRPr="002A1303">
        <w:rPr>
          <w:rFonts w:ascii="Calibri" w:hAnsi="Calibri" w:cs="Calibri"/>
        </w:rPr>
        <w:t xml:space="preserve">Uczestnik ponosi pełną odpowiedzialność za wszelkie szkody lub straty wynikłe z naruszenia praw autorskich i ochrony wizerunku osób przedstawionych na </w:t>
      </w:r>
      <w:r w:rsidR="006A4CA6">
        <w:rPr>
          <w:rFonts w:ascii="Calibri" w:hAnsi="Calibri" w:cs="Calibri"/>
        </w:rPr>
        <w:t>zdjęciach</w:t>
      </w:r>
      <w:r w:rsidR="007E16D1">
        <w:rPr>
          <w:rFonts w:ascii="Calibri" w:hAnsi="Calibri" w:cs="Calibri"/>
        </w:rPr>
        <w:t>.</w:t>
      </w:r>
    </w:p>
    <w:p w14:paraId="713D132F" w14:textId="77777777" w:rsidR="00B5648E" w:rsidRDefault="00B5648E" w:rsidP="00B5648E">
      <w:pPr>
        <w:spacing w:after="0" w:line="276" w:lineRule="auto"/>
        <w:ind w:left="993"/>
        <w:jc w:val="both"/>
        <w:rPr>
          <w:rFonts w:ascii="Calibri" w:hAnsi="Calibri" w:cs="Calibri"/>
        </w:rPr>
      </w:pPr>
    </w:p>
    <w:p w14:paraId="5E7BEF79" w14:textId="49861CC5" w:rsidR="002A1303" w:rsidRPr="006A4CA6" w:rsidRDefault="002A1303" w:rsidP="00B5648E">
      <w:pPr>
        <w:pStyle w:val="Akapitzlist"/>
        <w:numPr>
          <w:ilvl w:val="0"/>
          <w:numId w:val="12"/>
        </w:numPr>
        <w:spacing w:after="0" w:line="276" w:lineRule="auto"/>
        <w:rPr>
          <w:rFonts w:ascii="Calibri" w:hAnsi="Calibri" w:cs="Calibri"/>
        </w:rPr>
      </w:pPr>
      <w:r w:rsidRPr="006A4CA6">
        <w:rPr>
          <w:rFonts w:ascii="Calibri" w:hAnsi="Calibri" w:cs="Calibri"/>
          <w:b/>
          <w:bCs/>
        </w:rPr>
        <w:t>Prawa autorskie</w:t>
      </w:r>
    </w:p>
    <w:p w14:paraId="154CEB68" w14:textId="77777777" w:rsidR="006A4CA6" w:rsidRDefault="002A1303" w:rsidP="00B5648E">
      <w:pPr>
        <w:numPr>
          <w:ilvl w:val="0"/>
          <w:numId w:val="3"/>
        </w:numPr>
        <w:tabs>
          <w:tab w:val="clear" w:pos="720"/>
          <w:tab w:val="num" w:pos="993"/>
        </w:tabs>
        <w:spacing w:after="0" w:line="276" w:lineRule="auto"/>
        <w:ind w:left="993"/>
        <w:jc w:val="both"/>
        <w:rPr>
          <w:rFonts w:ascii="Calibri" w:hAnsi="Calibri" w:cs="Calibri"/>
        </w:rPr>
      </w:pPr>
      <w:r w:rsidRPr="002A1303">
        <w:rPr>
          <w:rFonts w:ascii="Calibri" w:hAnsi="Calibri" w:cs="Calibri"/>
        </w:rPr>
        <w:t xml:space="preserve">Uczestnik przesyłając </w:t>
      </w:r>
      <w:r w:rsidR="006A4CA6">
        <w:rPr>
          <w:rFonts w:ascii="Calibri" w:hAnsi="Calibri" w:cs="Calibri"/>
        </w:rPr>
        <w:t>zgłoszenie</w:t>
      </w:r>
      <w:r w:rsidRPr="002A1303">
        <w:rPr>
          <w:rFonts w:ascii="Calibri" w:hAnsi="Calibri" w:cs="Calibri"/>
        </w:rPr>
        <w:t xml:space="preserve"> potwierdza, że jest wyłącznym właścicielem praw autorskich do przesłanych </w:t>
      </w:r>
      <w:r w:rsidR="006A4CA6">
        <w:rPr>
          <w:rFonts w:ascii="Calibri" w:hAnsi="Calibri" w:cs="Calibri"/>
        </w:rPr>
        <w:t>zdjęć lub formy opisowej wspomnień.</w:t>
      </w:r>
    </w:p>
    <w:p w14:paraId="473A7E87" w14:textId="77777777" w:rsidR="006A4CA6" w:rsidRDefault="002A1303" w:rsidP="00B5648E">
      <w:pPr>
        <w:numPr>
          <w:ilvl w:val="0"/>
          <w:numId w:val="3"/>
        </w:numPr>
        <w:tabs>
          <w:tab w:val="clear" w:pos="720"/>
          <w:tab w:val="num" w:pos="993"/>
        </w:tabs>
        <w:spacing w:after="0" w:line="276" w:lineRule="auto"/>
        <w:ind w:left="993"/>
        <w:jc w:val="both"/>
        <w:rPr>
          <w:rFonts w:ascii="Calibri" w:hAnsi="Calibri" w:cs="Calibri"/>
        </w:rPr>
      </w:pPr>
      <w:r w:rsidRPr="002A1303">
        <w:rPr>
          <w:rFonts w:ascii="Calibri" w:hAnsi="Calibri" w:cs="Calibri"/>
        </w:rPr>
        <w:t xml:space="preserve">Uczestnik </w:t>
      </w:r>
      <w:r w:rsidR="006A4CA6">
        <w:rPr>
          <w:rFonts w:ascii="Calibri" w:hAnsi="Calibri" w:cs="Calibri"/>
        </w:rPr>
        <w:t>przesyłając zgłoszenie</w:t>
      </w:r>
      <w:r w:rsidRPr="002A1303">
        <w:rPr>
          <w:rFonts w:ascii="Calibri" w:hAnsi="Calibri" w:cs="Calibri"/>
        </w:rPr>
        <w:t xml:space="preserve"> udziela Organizatorowi nieodpłatnej, niewyłącznej, nieograniczonej terytorialnie i czasowo licencji na korzystanie, reprodukowanie, rozpowszechnianie, publiczne wykonanie i wyświetlanie, a także tworzenie utworów zależnych na podstawie przesłanych </w:t>
      </w:r>
      <w:r w:rsidR="006A4CA6">
        <w:rPr>
          <w:rFonts w:ascii="Calibri" w:hAnsi="Calibri" w:cs="Calibri"/>
        </w:rPr>
        <w:t>zgłoszeń tj. zdjęć oraz formy opisowej wspomnień</w:t>
      </w:r>
      <w:r w:rsidRPr="002A1303">
        <w:rPr>
          <w:rFonts w:ascii="Calibri" w:hAnsi="Calibri" w:cs="Calibri"/>
        </w:rPr>
        <w:t xml:space="preserve"> w ramach realizacji </w:t>
      </w:r>
      <w:r w:rsidR="006A4CA6">
        <w:rPr>
          <w:rFonts w:ascii="Calibri" w:hAnsi="Calibri" w:cs="Calibri"/>
        </w:rPr>
        <w:t>Wydarzenia</w:t>
      </w:r>
      <w:r w:rsidRPr="002A1303">
        <w:rPr>
          <w:rFonts w:ascii="Calibri" w:hAnsi="Calibri" w:cs="Calibri"/>
        </w:rPr>
        <w:t>.</w:t>
      </w:r>
    </w:p>
    <w:p w14:paraId="27BF9754" w14:textId="6285851B" w:rsidR="002A1303" w:rsidRDefault="002A1303" w:rsidP="00B5648E">
      <w:pPr>
        <w:numPr>
          <w:ilvl w:val="0"/>
          <w:numId w:val="3"/>
        </w:numPr>
        <w:tabs>
          <w:tab w:val="clear" w:pos="720"/>
          <w:tab w:val="num" w:pos="993"/>
        </w:tabs>
        <w:spacing w:after="0" w:line="276" w:lineRule="auto"/>
        <w:ind w:left="993"/>
        <w:jc w:val="both"/>
        <w:rPr>
          <w:rFonts w:ascii="Calibri" w:hAnsi="Calibri" w:cs="Calibri"/>
        </w:rPr>
      </w:pPr>
      <w:r w:rsidRPr="002A1303">
        <w:rPr>
          <w:rFonts w:ascii="Calibri" w:hAnsi="Calibri" w:cs="Calibri"/>
        </w:rPr>
        <w:t>W przypadku roszczeń lub żądań wynikających z naruszenia praw autorskich</w:t>
      </w:r>
      <w:r w:rsidR="007E16D1">
        <w:rPr>
          <w:rFonts w:ascii="Calibri" w:hAnsi="Calibri" w:cs="Calibri"/>
        </w:rPr>
        <w:t xml:space="preserve"> przez Uczestnika, w związku z przesłaniem zgłoszenia na Wydarzenie</w:t>
      </w:r>
      <w:r w:rsidRPr="002A1303">
        <w:rPr>
          <w:rFonts w:ascii="Calibri" w:hAnsi="Calibri" w:cs="Calibri"/>
        </w:rPr>
        <w:t xml:space="preserve">, </w:t>
      </w:r>
      <w:r w:rsidR="007E16D1">
        <w:rPr>
          <w:rFonts w:ascii="Calibri" w:hAnsi="Calibri" w:cs="Calibri"/>
        </w:rPr>
        <w:t>U</w:t>
      </w:r>
      <w:r w:rsidRPr="002A1303">
        <w:rPr>
          <w:rFonts w:ascii="Calibri" w:hAnsi="Calibri" w:cs="Calibri"/>
        </w:rPr>
        <w:t xml:space="preserve">czestnik zwalnia Organizatora od </w:t>
      </w:r>
      <w:r w:rsidR="00B5648E" w:rsidRPr="002A1303">
        <w:rPr>
          <w:rFonts w:ascii="Calibri" w:hAnsi="Calibri" w:cs="Calibri"/>
        </w:rPr>
        <w:t>wszelkiej</w:t>
      </w:r>
      <w:r w:rsidRPr="002A1303">
        <w:rPr>
          <w:rFonts w:ascii="Calibri" w:hAnsi="Calibri" w:cs="Calibri"/>
        </w:rPr>
        <w:t xml:space="preserve"> odpowiedzialności i zobowiązuje się pokryć wszelkie związane z tym koszty.</w:t>
      </w:r>
    </w:p>
    <w:p w14:paraId="26EE7267" w14:textId="77777777" w:rsidR="00B5648E" w:rsidRPr="002A1303" w:rsidRDefault="00B5648E" w:rsidP="00B5648E">
      <w:pPr>
        <w:spacing w:after="0" w:line="276" w:lineRule="auto"/>
        <w:ind w:left="993"/>
        <w:jc w:val="both"/>
        <w:rPr>
          <w:rFonts w:ascii="Calibri" w:hAnsi="Calibri" w:cs="Calibri"/>
        </w:rPr>
      </w:pPr>
    </w:p>
    <w:p w14:paraId="5F7C1AC2" w14:textId="55C71DD2" w:rsidR="002A1303" w:rsidRPr="00B5648E" w:rsidRDefault="002A1303" w:rsidP="00B5648E">
      <w:pPr>
        <w:pStyle w:val="Akapitzlist"/>
        <w:numPr>
          <w:ilvl w:val="0"/>
          <w:numId w:val="12"/>
        </w:numPr>
        <w:spacing w:after="0" w:line="276" w:lineRule="auto"/>
        <w:rPr>
          <w:rFonts w:ascii="Calibri" w:hAnsi="Calibri" w:cs="Calibri"/>
        </w:rPr>
      </w:pPr>
      <w:r w:rsidRPr="00B5648E">
        <w:rPr>
          <w:rFonts w:ascii="Calibri" w:hAnsi="Calibri" w:cs="Calibri"/>
          <w:b/>
          <w:bCs/>
        </w:rPr>
        <w:t>Ochrona Danych Osobowych</w:t>
      </w:r>
    </w:p>
    <w:p w14:paraId="4EF10F88" w14:textId="77777777" w:rsidR="00B5648E" w:rsidRDefault="00B5648E" w:rsidP="00B5648E">
      <w:pPr>
        <w:spacing w:after="0" w:line="276" w:lineRule="auto"/>
        <w:rPr>
          <w:rFonts w:ascii="Calibri" w:hAnsi="Calibri" w:cs="Calibri"/>
        </w:rPr>
      </w:pPr>
    </w:p>
    <w:p w14:paraId="6CDF70E7" w14:textId="0AE8AFEE" w:rsidR="007E16D1" w:rsidRDefault="007E16D1" w:rsidP="007E16D1">
      <w:pPr>
        <w:numPr>
          <w:ilvl w:val="1"/>
          <w:numId w:val="15"/>
        </w:numPr>
        <w:tabs>
          <w:tab w:val="num" w:pos="0"/>
        </w:tabs>
        <w:spacing w:after="0" w:line="276" w:lineRule="auto"/>
        <w:ind w:left="993" w:hanging="426"/>
        <w:jc w:val="both"/>
        <w:rPr>
          <w:rFonts w:ascii="Calibri" w:hAnsi="Calibri" w:cs="Calibri"/>
        </w:rPr>
      </w:pPr>
      <w:r w:rsidRPr="007E16D1">
        <w:rPr>
          <w:rFonts w:ascii="Calibri" w:hAnsi="Calibri" w:cs="Calibri"/>
        </w:rPr>
        <w:t xml:space="preserve">Poprzez wzięcie udziału w Wydarzeniu, Uczestnik oświadcza w szczególności, że zapoznał się z przedstawioną poniżej informacją dotyczącą przetwarzania jego danych osobowych przez Politechnikę Świętokrzyską oraz że ma świadomość, iż podanie danych jest dobrowolne, lecz niezbędne do wzięcia udziału w Wydarzeniu. </w:t>
      </w:r>
    </w:p>
    <w:p w14:paraId="11582E56" w14:textId="52FB39E4" w:rsidR="007E16D1" w:rsidRPr="007E16D1" w:rsidRDefault="007E16D1" w:rsidP="007E16D1">
      <w:pPr>
        <w:numPr>
          <w:ilvl w:val="1"/>
          <w:numId w:val="15"/>
        </w:numPr>
        <w:tabs>
          <w:tab w:val="num" w:pos="0"/>
        </w:tabs>
        <w:spacing w:after="0" w:line="276" w:lineRule="auto"/>
        <w:ind w:left="993" w:hanging="426"/>
        <w:jc w:val="both"/>
        <w:rPr>
          <w:rFonts w:ascii="Calibri" w:hAnsi="Calibri" w:cs="Calibri"/>
        </w:rPr>
      </w:pPr>
      <w:r w:rsidRPr="007E16D1">
        <w:rPr>
          <w:rFonts w:ascii="Calibri" w:hAnsi="Calibri" w:cs="Calibri"/>
        </w:rPr>
        <w:t xml:space="preserve">Dane Uczestników mogą być wykorzystywane przez Politechnikę Świętokrzyską zgodnie z ustawą o ochronie danych osobowych, Rozporządzeniem Parlamentu Europejskiego i Rady (UE) 2016/679 z dnia 27 kwietnia 2016 r. w sprawie ochrony osób fizycznych w związku z przetwarzaniem danych osobowych i w sprawie swobodnego przepływu takich danych oraz uchylenia dyrektywy (95/46/WE) w celach: </w:t>
      </w:r>
    </w:p>
    <w:p w14:paraId="7EF6473F" w14:textId="1574CD5A" w:rsidR="007E16D1" w:rsidRPr="007E16D1" w:rsidRDefault="007E16D1" w:rsidP="007E16D1">
      <w:pPr>
        <w:numPr>
          <w:ilvl w:val="1"/>
          <w:numId w:val="16"/>
        </w:numPr>
        <w:spacing w:after="0" w:line="276" w:lineRule="auto"/>
        <w:ind w:hanging="306"/>
        <w:rPr>
          <w:rFonts w:ascii="Calibri" w:hAnsi="Calibri" w:cs="Calibri"/>
        </w:rPr>
      </w:pPr>
      <w:r w:rsidRPr="007E16D1">
        <w:rPr>
          <w:rFonts w:ascii="Calibri" w:hAnsi="Calibri" w:cs="Calibri"/>
        </w:rPr>
        <w:t>organizacji, w tym rejestracji w gronie uczestników Wydarzenia;</w:t>
      </w:r>
    </w:p>
    <w:p w14:paraId="491829F5" w14:textId="3CF6B995" w:rsidR="007E16D1" w:rsidRPr="007E16D1" w:rsidRDefault="007E16D1" w:rsidP="007E16D1">
      <w:pPr>
        <w:numPr>
          <w:ilvl w:val="1"/>
          <w:numId w:val="16"/>
        </w:numPr>
        <w:spacing w:after="0" w:line="276" w:lineRule="auto"/>
        <w:jc w:val="both"/>
        <w:rPr>
          <w:rFonts w:ascii="Calibri" w:hAnsi="Calibri" w:cs="Calibri"/>
        </w:rPr>
      </w:pPr>
      <w:r w:rsidRPr="007E16D1">
        <w:rPr>
          <w:rFonts w:ascii="Calibri" w:hAnsi="Calibri" w:cs="Calibri"/>
        </w:rPr>
        <w:lastRenderedPageBreak/>
        <w:t>promocji Wydarzenia, w tym publikowania wyników, zdjęć (do momentu wycofania zgody przez Uczestnika) oraz działań reklamowych i marketingowych związanych z działalnością Organizatorów;</w:t>
      </w:r>
    </w:p>
    <w:p w14:paraId="3F0E6F66" w14:textId="77777777" w:rsidR="007E16D1" w:rsidRPr="007E16D1" w:rsidRDefault="007E16D1" w:rsidP="007E16D1">
      <w:pPr>
        <w:numPr>
          <w:ilvl w:val="1"/>
          <w:numId w:val="16"/>
        </w:numPr>
        <w:spacing w:after="0" w:line="276" w:lineRule="auto"/>
        <w:jc w:val="both"/>
        <w:rPr>
          <w:rFonts w:ascii="Calibri" w:hAnsi="Calibri" w:cs="Calibri"/>
        </w:rPr>
      </w:pPr>
      <w:r w:rsidRPr="007E16D1">
        <w:rPr>
          <w:rFonts w:ascii="Calibri" w:hAnsi="Calibri" w:cs="Calibri"/>
        </w:rPr>
        <w:t>ustalenia, ochrony, zabezpieczenia lub dochodzenia przez Organizatorów i innych uczestników roszczeń, ochrony osób i mienia przed ewentualnymi roszczeniami z nimi związanymi (na okres przedawnienia tychże roszczeń);</w:t>
      </w:r>
    </w:p>
    <w:p w14:paraId="6518EE95" w14:textId="7E768D09" w:rsidR="007E16D1" w:rsidRDefault="007E16D1" w:rsidP="007E16D1">
      <w:pPr>
        <w:numPr>
          <w:ilvl w:val="1"/>
          <w:numId w:val="15"/>
        </w:numPr>
        <w:tabs>
          <w:tab w:val="num" w:pos="0"/>
        </w:tabs>
        <w:spacing w:after="0" w:line="276" w:lineRule="auto"/>
        <w:ind w:left="993" w:hanging="426"/>
        <w:jc w:val="both"/>
        <w:rPr>
          <w:rFonts w:ascii="Calibri" w:hAnsi="Calibri" w:cs="Calibri"/>
        </w:rPr>
      </w:pPr>
      <w:r w:rsidRPr="007E16D1">
        <w:rPr>
          <w:rFonts w:ascii="Calibri" w:hAnsi="Calibri" w:cs="Calibri"/>
        </w:rPr>
        <w:t xml:space="preserve">Podstawą prowadzenia wskazanych w </w:t>
      </w:r>
      <w:r>
        <w:rPr>
          <w:rFonts w:ascii="Calibri" w:hAnsi="Calibri" w:cs="Calibri"/>
        </w:rPr>
        <w:t xml:space="preserve">pkt. II </w:t>
      </w:r>
      <w:r w:rsidRPr="007E16D1">
        <w:rPr>
          <w:rFonts w:ascii="Calibri" w:hAnsi="Calibri" w:cs="Calibri"/>
        </w:rPr>
        <w:t xml:space="preserve">działań, jest dobrowolna, wyraźna zgoda </w:t>
      </w:r>
      <w:r>
        <w:rPr>
          <w:rFonts w:ascii="Calibri" w:hAnsi="Calibri" w:cs="Calibri"/>
        </w:rPr>
        <w:t>U</w:t>
      </w:r>
      <w:r w:rsidRPr="007E16D1">
        <w:rPr>
          <w:rFonts w:ascii="Calibri" w:hAnsi="Calibri" w:cs="Calibri"/>
        </w:rPr>
        <w:t>czestnik</w:t>
      </w:r>
      <w:r>
        <w:rPr>
          <w:rFonts w:ascii="Calibri" w:hAnsi="Calibri" w:cs="Calibri"/>
        </w:rPr>
        <w:t>a</w:t>
      </w:r>
      <w:r w:rsidRPr="007E16D1">
        <w:rPr>
          <w:rFonts w:ascii="Calibri" w:hAnsi="Calibri" w:cs="Calibri"/>
        </w:rPr>
        <w:t>, która może zostać przez nich wycofana w każdym, dowolnym momencie.</w:t>
      </w:r>
    </w:p>
    <w:p w14:paraId="6014236A" w14:textId="77777777" w:rsidR="007E16D1" w:rsidRDefault="007E16D1" w:rsidP="007E16D1">
      <w:pPr>
        <w:numPr>
          <w:ilvl w:val="1"/>
          <w:numId w:val="15"/>
        </w:numPr>
        <w:tabs>
          <w:tab w:val="num" w:pos="0"/>
        </w:tabs>
        <w:spacing w:after="0" w:line="276" w:lineRule="auto"/>
        <w:ind w:left="993" w:hanging="426"/>
        <w:jc w:val="both"/>
        <w:rPr>
          <w:rFonts w:ascii="Calibri" w:hAnsi="Calibri" w:cs="Calibri"/>
        </w:rPr>
      </w:pPr>
      <w:r>
        <w:rPr>
          <w:rFonts w:ascii="Calibri" w:hAnsi="Calibri" w:cs="Calibri"/>
        </w:rPr>
        <w:t>I</w:t>
      </w:r>
      <w:r w:rsidRPr="007E16D1">
        <w:rPr>
          <w:rFonts w:ascii="Calibri" w:hAnsi="Calibri" w:cs="Calibri"/>
        </w:rPr>
        <w:t xml:space="preserve">nspektorem ochrony danych osobowych w Politechnice Świętokrzyskiej jest Pan Grzegorz Radzimirski, kontakt: </w:t>
      </w:r>
      <w:hyperlink r:id="rId7">
        <w:r w:rsidRPr="007E16D1">
          <w:rPr>
            <w:rStyle w:val="Hipercze"/>
            <w:rFonts w:ascii="Calibri" w:hAnsi="Calibri" w:cs="Calibri"/>
          </w:rPr>
          <w:t>iod@tu.kielce.pl</w:t>
        </w:r>
      </w:hyperlink>
      <w:r w:rsidRPr="007E16D1">
        <w:rPr>
          <w:rFonts w:ascii="Calibri" w:hAnsi="Calibri" w:cs="Calibri"/>
        </w:rPr>
        <w:t xml:space="preserve"> , 41 34 24</w:t>
      </w:r>
      <w:r>
        <w:rPr>
          <w:rFonts w:ascii="Calibri" w:hAnsi="Calibri" w:cs="Calibri"/>
        </w:rPr>
        <w:t> </w:t>
      </w:r>
      <w:r w:rsidRPr="007E16D1">
        <w:rPr>
          <w:rFonts w:ascii="Calibri" w:hAnsi="Calibri" w:cs="Calibri"/>
        </w:rPr>
        <w:t>367.</w:t>
      </w:r>
    </w:p>
    <w:p w14:paraId="1A51F50F" w14:textId="7BBF3E2C" w:rsidR="007E16D1" w:rsidRDefault="007E16D1" w:rsidP="007E16D1">
      <w:pPr>
        <w:numPr>
          <w:ilvl w:val="1"/>
          <w:numId w:val="15"/>
        </w:numPr>
        <w:tabs>
          <w:tab w:val="num" w:pos="0"/>
        </w:tabs>
        <w:spacing w:after="0" w:line="276" w:lineRule="auto"/>
        <w:ind w:left="993" w:hanging="426"/>
        <w:jc w:val="both"/>
        <w:rPr>
          <w:rFonts w:ascii="Calibri" w:hAnsi="Calibri" w:cs="Calibri"/>
        </w:rPr>
      </w:pPr>
      <w:r w:rsidRPr="007E16D1">
        <w:rPr>
          <w:rFonts w:ascii="Calibri" w:hAnsi="Calibri" w:cs="Calibri"/>
        </w:rPr>
        <w:t xml:space="preserve">Administratorem danych osobowych </w:t>
      </w:r>
      <w:r>
        <w:rPr>
          <w:rFonts w:ascii="Calibri" w:hAnsi="Calibri" w:cs="Calibri"/>
        </w:rPr>
        <w:t>U</w:t>
      </w:r>
      <w:r w:rsidRPr="007E16D1">
        <w:rPr>
          <w:rFonts w:ascii="Calibri" w:hAnsi="Calibri" w:cs="Calibri"/>
        </w:rPr>
        <w:t xml:space="preserve">czestników jest Politechnika Świętokrzyska Szczegółowe zasady przetwarzania danych osobowych przez Administratora znajdują się w Polityce Prywatności dostępnej pod linkiem: </w:t>
      </w:r>
      <w:r w:rsidR="00277354" w:rsidRPr="00277354">
        <w:rPr>
          <w:rFonts w:ascii="Calibri" w:hAnsi="Calibri" w:cs="Calibri"/>
        </w:rPr>
        <w:t>https://tu.kielce.pl/</w:t>
      </w:r>
      <w:r w:rsidR="00277354">
        <w:rPr>
          <w:rFonts w:ascii="Calibri" w:hAnsi="Calibri" w:cs="Calibri"/>
        </w:rPr>
        <w:t>uczelnia/rodo</w:t>
      </w:r>
    </w:p>
    <w:p w14:paraId="738FBAF4" w14:textId="77777777" w:rsidR="008E2344" w:rsidRDefault="007E16D1" w:rsidP="008E2344">
      <w:pPr>
        <w:numPr>
          <w:ilvl w:val="1"/>
          <w:numId w:val="15"/>
        </w:numPr>
        <w:tabs>
          <w:tab w:val="num" w:pos="0"/>
        </w:tabs>
        <w:spacing w:after="0" w:line="276" w:lineRule="auto"/>
        <w:ind w:left="993" w:hanging="426"/>
        <w:jc w:val="both"/>
        <w:rPr>
          <w:rFonts w:ascii="Calibri" w:hAnsi="Calibri" w:cs="Calibri"/>
        </w:rPr>
      </w:pPr>
      <w:r w:rsidRPr="007E16D1">
        <w:rPr>
          <w:rFonts w:ascii="Calibri" w:hAnsi="Calibri" w:cs="Calibri"/>
        </w:rPr>
        <w:t>Udział w Wydarzeniu oznacza wyrażenie zgody na nieodpłatne wykorzystanie wizerunku oraz danych identyfikacyjnych Uczestnika w związku z promocją Wydarzenia i w celach informacyjnych z nim związanych. Zdjęcia, filmy oraz nagrania audio wykonane podczas Wydarzenia, zawierające wizerunek Uczestnika, mogą być wykorzystywane i rozpowszechniane w materiałach reklamowych Wydarzenia i (na stronach internetowych oraz portalach społecznościowych), bez ograniczeń terytorialnych, do momentu wycofania zgody.</w:t>
      </w:r>
    </w:p>
    <w:p w14:paraId="46AC4087" w14:textId="77777777" w:rsidR="008E2344" w:rsidRDefault="007E16D1" w:rsidP="008E2344">
      <w:pPr>
        <w:numPr>
          <w:ilvl w:val="1"/>
          <w:numId w:val="15"/>
        </w:numPr>
        <w:tabs>
          <w:tab w:val="num" w:pos="0"/>
        </w:tabs>
        <w:spacing w:after="0" w:line="276" w:lineRule="auto"/>
        <w:ind w:left="993" w:hanging="426"/>
        <w:jc w:val="both"/>
        <w:rPr>
          <w:rFonts w:ascii="Calibri" w:hAnsi="Calibri" w:cs="Calibri"/>
        </w:rPr>
      </w:pPr>
      <w:r w:rsidRPr="007E16D1">
        <w:rPr>
          <w:rFonts w:ascii="Calibri" w:hAnsi="Calibri" w:cs="Calibri"/>
        </w:rPr>
        <w:t>Dane osobowe Uczestników mogą zostać  opublikowane w Internecie. Oznacza to, że Administrator nie posiada kontroli nad tym, kto się z nimi zapozna oraz ewentualnie pobierze, ani w jakim celu to zrobi</w:t>
      </w:r>
      <w:r w:rsidR="008E2344">
        <w:rPr>
          <w:rFonts w:ascii="Calibri" w:hAnsi="Calibri" w:cs="Calibri"/>
        </w:rPr>
        <w:t>.</w:t>
      </w:r>
    </w:p>
    <w:p w14:paraId="15F61332" w14:textId="77777777" w:rsidR="008E2344" w:rsidRDefault="007E16D1" w:rsidP="008E2344">
      <w:pPr>
        <w:numPr>
          <w:ilvl w:val="1"/>
          <w:numId w:val="15"/>
        </w:numPr>
        <w:tabs>
          <w:tab w:val="num" w:pos="0"/>
        </w:tabs>
        <w:spacing w:after="0" w:line="276" w:lineRule="auto"/>
        <w:ind w:left="993" w:hanging="426"/>
        <w:jc w:val="both"/>
        <w:rPr>
          <w:rFonts w:ascii="Calibri" w:hAnsi="Calibri" w:cs="Calibri"/>
        </w:rPr>
      </w:pPr>
      <w:r w:rsidRPr="007E16D1">
        <w:rPr>
          <w:rFonts w:ascii="Calibri" w:hAnsi="Calibri" w:cs="Calibri"/>
        </w:rPr>
        <w:t>Administrator, w celu przygotowania, obróbki oraz publikacji materiałów będzie wspomagał się pomocą firm zewnętrznych takich jak fotograf, studio poligraficzne, drukarnia, kurierzy, podmioty świadczące usługi hostingu i dostawca poczty elektronicznej.</w:t>
      </w:r>
    </w:p>
    <w:p w14:paraId="51D495A4" w14:textId="77777777" w:rsidR="008E2344" w:rsidRDefault="007E16D1" w:rsidP="008E2344">
      <w:pPr>
        <w:numPr>
          <w:ilvl w:val="1"/>
          <w:numId w:val="15"/>
        </w:numPr>
        <w:tabs>
          <w:tab w:val="num" w:pos="0"/>
        </w:tabs>
        <w:spacing w:after="0" w:line="276" w:lineRule="auto"/>
        <w:ind w:left="993" w:hanging="426"/>
        <w:jc w:val="both"/>
        <w:rPr>
          <w:rFonts w:ascii="Calibri" w:hAnsi="Calibri" w:cs="Calibri"/>
        </w:rPr>
      </w:pPr>
      <w:r w:rsidRPr="007E16D1">
        <w:rPr>
          <w:rFonts w:ascii="Calibri" w:hAnsi="Calibri" w:cs="Calibri"/>
        </w:rPr>
        <w:t>Uczestnicy posiadają prawo dostępu do treści swoich danych i uzyskaniu ich kopii, prawo do ich sprostowania, gdyby okazały się niekompletne lub błędne, prawo do wezwania Administratora do usunięcia danych osobowych lub ograniczenia ich przetwarzania, prawo do przenoszenia danych do innego Administratora oraz prawo do cofnięcia zgody w dowolnym momencie bez wpływu na zgodność z prawem przetwarzania, którego dokonano na podstawie zgody przed jej cofnięciem. Uczestnikom przysługuje również prawo do wniesienia sprzeciwu wobec ich dalszego przetwarzania, a także prawo wniesienia skargi do Prezesa Urzędu Ochrony Danych Osobowych - w przypadku stwierdzenia, że przetwarzanie danych osobowych przez Administratora narusza przepisy RODO.</w:t>
      </w:r>
    </w:p>
    <w:p w14:paraId="5DA8704A" w14:textId="76811A23" w:rsidR="007E16D1" w:rsidRPr="007E16D1" w:rsidRDefault="007E16D1" w:rsidP="008E2344">
      <w:pPr>
        <w:numPr>
          <w:ilvl w:val="1"/>
          <w:numId w:val="15"/>
        </w:numPr>
        <w:tabs>
          <w:tab w:val="num" w:pos="0"/>
        </w:tabs>
        <w:spacing w:after="0" w:line="276" w:lineRule="auto"/>
        <w:ind w:left="993" w:hanging="426"/>
        <w:jc w:val="both"/>
        <w:rPr>
          <w:rFonts w:ascii="Calibri" w:hAnsi="Calibri" w:cs="Calibri"/>
        </w:rPr>
      </w:pPr>
      <w:r w:rsidRPr="007E16D1">
        <w:rPr>
          <w:rFonts w:ascii="Calibri" w:hAnsi="Calibri" w:cs="Calibri"/>
        </w:rPr>
        <w:t>Podane dane osobowe przez Uczestników nie posłużą do ich profilowania.</w:t>
      </w:r>
    </w:p>
    <w:p w14:paraId="30922756" w14:textId="77777777" w:rsidR="007E16D1" w:rsidRDefault="007E16D1" w:rsidP="00B5648E">
      <w:pPr>
        <w:spacing w:after="0" w:line="276" w:lineRule="auto"/>
        <w:rPr>
          <w:rFonts w:ascii="Calibri" w:hAnsi="Calibri" w:cs="Calibri"/>
        </w:rPr>
      </w:pPr>
    </w:p>
    <w:p w14:paraId="1643D02B" w14:textId="094D9325" w:rsidR="002A1303" w:rsidRPr="00B5648E" w:rsidRDefault="002A1303" w:rsidP="00B5648E">
      <w:pPr>
        <w:pStyle w:val="Akapitzlist"/>
        <w:numPr>
          <w:ilvl w:val="0"/>
          <w:numId w:val="12"/>
        </w:numPr>
        <w:spacing w:after="0" w:line="276" w:lineRule="auto"/>
        <w:rPr>
          <w:rFonts w:ascii="Calibri" w:hAnsi="Calibri" w:cs="Calibri"/>
        </w:rPr>
      </w:pPr>
      <w:r w:rsidRPr="00B5648E">
        <w:rPr>
          <w:rFonts w:ascii="Calibri" w:hAnsi="Calibri" w:cs="Calibri"/>
          <w:b/>
          <w:bCs/>
        </w:rPr>
        <w:t>Postanowienia końcowe</w:t>
      </w:r>
    </w:p>
    <w:p w14:paraId="50BB873C" w14:textId="424791F6" w:rsidR="00B5648E" w:rsidRDefault="002A1303" w:rsidP="00B5648E">
      <w:pPr>
        <w:numPr>
          <w:ilvl w:val="0"/>
          <w:numId w:val="5"/>
        </w:numPr>
        <w:tabs>
          <w:tab w:val="clear" w:pos="720"/>
          <w:tab w:val="num" w:pos="993"/>
        </w:tabs>
        <w:spacing w:after="0" w:line="276" w:lineRule="auto"/>
        <w:ind w:left="993"/>
        <w:rPr>
          <w:rFonts w:ascii="Calibri" w:hAnsi="Calibri" w:cs="Calibri"/>
        </w:rPr>
      </w:pPr>
      <w:r w:rsidRPr="002A1303">
        <w:rPr>
          <w:rFonts w:ascii="Calibri" w:hAnsi="Calibri" w:cs="Calibri"/>
        </w:rPr>
        <w:t xml:space="preserve">Organizator uprawniony jest do zmiany postanowień niniejszego </w:t>
      </w:r>
      <w:r w:rsidR="00B5648E">
        <w:rPr>
          <w:rFonts w:ascii="Calibri" w:hAnsi="Calibri" w:cs="Calibri"/>
        </w:rPr>
        <w:t>R</w:t>
      </w:r>
      <w:r w:rsidRPr="002A1303">
        <w:rPr>
          <w:rFonts w:ascii="Calibri" w:hAnsi="Calibri" w:cs="Calibri"/>
        </w:rPr>
        <w:t>egulaminu.</w:t>
      </w:r>
    </w:p>
    <w:sectPr w:rsidR="00B5648E" w:rsidSect="00B5648E">
      <w:pgSz w:w="11906" w:h="16838"/>
      <w:pgMar w:top="993" w:right="1417" w:bottom="851"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60851B8" w16cex:dateUtc="2025-02-16T15: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CBA7A4F" w16cid:durableId="760851B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65CAD" w14:textId="77777777" w:rsidR="006E7220" w:rsidRDefault="006E7220" w:rsidP="00B5648E">
      <w:pPr>
        <w:spacing w:after="0" w:line="240" w:lineRule="auto"/>
      </w:pPr>
      <w:r>
        <w:separator/>
      </w:r>
    </w:p>
  </w:endnote>
  <w:endnote w:type="continuationSeparator" w:id="0">
    <w:p w14:paraId="732565F4" w14:textId="77777777" w:rsidR="006E7220" w:rsidRDefault="006E7220" w:rsidP="00B56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3F501" w14:textId="77777777" w:rsidR="006E7220" w:rsidRDefault="006E7220" w:rsidP="00B5648E">
      <w:pPr>
        <w:spacing w:after="0" w:line="240" w:lineRule="auto"/>
      </w:pPr>
      <w:r>
        <w:separator/>
      </w:r>
    </w:p>
  </w:footnote>
  <w:footnote w:type="continuationSeparator" w:id="0">
    <w:p w14:paraId="3F98A589" w14:textId="77777777" w:rsidR="006E7220" w:rsidRDefault="006E7220" w:rsidP="00B564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F31E7"/>
    <w:multiLevelType w:val="hybridMultilevel"/>
    <w:tmpl w:val="3E5CC3F2"/>
    <w:lvl w:ilvl="0" w:tplc="D96CAF5E">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A175E9"/>
    <w:multiLevelType w:val="hybridMultilevel"/>
    <w:tmpl w:val="9DA0A3E0"/>
    <w:lvl w:ilvl="0" w:tplc="31F6048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D592FFE"/>
    <w:multiLevelType w:val="multilevel"/>
    <w:tmpl w:val="6E1EEEB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384E8D"/>
    <w:multiLevelType w:val="multilevel"/>
    <w:tmpl w:val="8C8A2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5C765F"/>
    <w:multiLevelType w:val="multilevel"/>
    <w:tmpl w:val="12B29C96"/>
    <w:lvl w:ilvl="0">
      <w:start w:val="6"/>
      <w:numFmt w:val="decimal"/>
      <w:lvlText w:val="%1"/>
      <w:lvlJc w:val="left"/>
      <w:pPr>
        <w:tabs>
          <w:tab w:val="num" w:pos="0"/>
        </w:tabs>
        <w:ind w:left="360" w:hanging="360"/>
      </w:pPr>
    </w:lvl>
    <w:lvl w:ilvl="1">
      <w:start w:val="1"/>
      <w:numFmt w:val="decimal"/>
      <w:lvlText w:val="%2."/>
      <w:lvlJc w:val="left"/>
      <w:pPr>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5" w15:restartNumberingAfterBreak="0">
    <w:nsid w:val="1A8811E3"/>
    <w:multiLevelType w:val="multilevel"/>
    <w:tmpl w:val="D646C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A24347"/>
    <w:multiLevelType w:val="hybridMultilevel"/>
    <w:tmpl w:val="DFE01D4E"/>
    <w:lvl w:ilvl="0" w:tplc="E7C2AFBA">
      <w:start w:val="1"/>
      <w:numFmt w:val="lowerRoman"/>
      <w:lvlText w:val="%1&gt;"/>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040F04"/>
    <w:multiLevelType w:val="hybridMultilevel"/>
    <w:tmpl w:val="5AD62AEA"/>
    <w:lvl w:ilvl="0" w:tplc="CC78A3B0">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207793"/>
    <w:multiLevelType w:val="multilevel"/>
    <w:tmpl w:val="A482A1F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6C4435"/>
    <w:multiLevelType w:val="multilevel"/>
    <w:tmpl w:val="D0BC70F2"/>
    <w:lvl w:ilvl="0">
      <w:start w:val="1"/>
      <w:numFmt w:val="decimal"/>
      <w:lvlText w:val="%1."/>
      <w:lvlJc w:val="left"/>
      <w:pPr>
        <w:ind w:left="720" w:hanging="360"/>
      </w:pPr>
      <w:rPr>
        <w:b/>
        <w:sz w:val="28"/>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379D537F"/>
    <w:multiLevelType w:val="multilevel"/>
    <w:tmpl w:val="D1D2D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01686D"/>
    <w:multiLevelType w:val="hybridMultilevel"/>
    <w:tmpl w:val="AB7C2EF4"/>
    <w:lvl w:ilvl="0" w:tplc="C82CEEE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852EFE"/>
    <w:multiLevelType w:val="hybridMultilevel"/>
    <w:tmpl w:val="83444BB2"/>
    <w:lvl w:ilvl="0" w:tplc="2C668DA6">
      <w:start w:val="1"/>
      <w:numFmt w:val="lowerLetter"/>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3" w15:restartNumberingAfterBreak="0">
    <w:nsid w:val="4F2C1DC9"/>
    <w:multiLevelType w:val="multilevel"/>
    <w:tmpl w:val="CEE80F5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7A9F6E65"/>
    <w:multiLevelType w:val="multilevel"/>
    <w:tmpl w:val="C1EAB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D01D42"/>
    <w:multiLevelType w:val="multilevel"/>
    <w:tmpl w:val="33F46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3"/>
  </w:num>
  <w:num w:numId="4">
    <w:abstractNumId w:val="15"/>
  </w:num>
  <w:num w:numId="5">
    <w:abstractNumId w:val="10"/>
  </w:num>
  <w:num w:numId="6">
    <w:abstractNumId w:val="14"/>
  </w:num>
  <w:num w:numId="7">
    <w:abstractNumId w:val="5"/>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0"/>
  </w:num>
  <w:num w:numId="11">
    <w:abstractNumId w:val="6"/>
  </w:num>
  <w:num w:numId="12">
    <w:abstractNumId w:val="7"/>
  </w:num>
  <w:num w:numId="13">
    <w:abstractNumId w:val="12"/>
  </w:num>
  <w:num w:numId="14">
    <w:abstractNumId w:val="1"/>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303"/>
    <w:rsid w:val="001408E6"/>
    <w:rsid w:val="00181E8B"/>
    <w:rsid w:val="00225758"/>
    <w:rsid w:val="00277354"/>
    <w:rsid w:val="002A1303"/>
    <w:rsid w:val="002C25BD"/>
    <w:rsid w:val="005C7CFD"/>
    <w:rsid w:val="006029CF"/>
    <w:rsid w:val="006A4CA6"/>
    <w:rsid w:val="006E0827"/>
    <w:rsid w:val="006E7220"/>
    <w:rsid w:val="007E16D1"/>
    <w:rsid w:val="008E2344"/>
    <w:rsid w:val="00904A09"/>
    <w:rsid w:val="00974F65"/>
    <w:rsid w:val="009E3116"/>
    <w:rsid w:val="00B5648E"/>
    <w:rsid w:val="00BD15CE"/>
    <w:rsid w:val="00C94ACA"/>
    <w:rsid w:val="00D877D2"/>
    <w:rsid w:val="00EF7A07"/>
    <w:rsid w:val="00FD3C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8D96D"/>
  <w15:chartTrackingRefBased/>
  <w15:docId w15:val="{F8448918-CA20-479E-948A-4BB1E247A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2A13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A13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A130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A130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A130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A130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A130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A130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A130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A130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A130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A130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A130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A130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A130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A130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A130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A1303"/>
    <w:rPr>
      <w:rFonts w:eastAsiaTheme="majorEastAsia" w:cstheme="majorBidi"/>
      <w:color w:val="272727" w:themeColor="text1" w:themeTint="D8"/>
    </w:rPr>
  </w:style>
  <w:style w:type="paragraph" w:styleId="Tytu">
    <w:name w:val="Title"/>
    <w:basedOn w:val="Normalny"/>
    <w:next w:val="Normalny"/>
    <w:link w:val="TytuZnak"/>
    <w:uiPriority w:val="10"/>
    <w:qFormat/>
    <w:rsid w:val="002A13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A130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A130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A130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A1303"/>
    <w:pPr>
      <w:spacing w:before="160"/>
      <w:jc w:val="center"/>
    </w:pPr>
    <w:rPr>
      <w:i/>
      <w:iCs/>
      <w:color w:val="404040" w:themeColor="text1" w:themeTint="BF"/>
    </w:rPr>
  </w:style>
  <w:style w:type="character" w:customStyle="1" w:styleId="CytatZnak">
    <w:name w:val="Cytat Znak"/>
    <w:basedOn w:val="Domylnaczcionkaakapitu"/>
    <w:link w:val="Cytat"/>
    <w:uiPriority w:val="29"/>
    <w:rsid w:val="002A1303"/>
    <w:rPr>
      <w:i/>
      <w:iCs/>
      <w:color w:val="404040" w:themeColor="text1" w:themeTint="BF"/>
    </w:rPr>
  </w:style>
  <w:style w:type="paragraph" w:styleId="Akapitzlist">
    <w:name w:val="List Paragraph"/>
    <w:basedOn w:val="Normalny"/>
    <w:uiPriority w:val="34"/>
    <w:qFormat/>
    <w:rsid w:val="002A1303"/>
    <w:pPr>
      <w:ind w:left="720"/>
      <w:contextualSpacing/>
    </w:pPr>
  </w:style>
  <w:style w:type="character" w:styleId="Wyrnienieintensywne">
    <w:name w:val="Intense Emphasis"/>
    <w:basedOn w:val="Domylnaczcionkaakapitu"/>
    <w:uiPriority w:val="21"/>
    <w:qFormat/>
    <w:rsid w:val="002A1303"/>
    <w:rPr>
      <w:i/>
      <w:iCs/>
      <w:color w:val="0F4761" w:themeColor="accent1" w:themeShade="BF"/>
    </w:rPr>
  </w:style>
  <w:style w:type="paragraph" w:styleId="Cytatintensywny">
    <w:name w:val="Intense Quote"/>
    <w:basedOn w:val="Normalny"/>
    <w:next w:val="Normalny"/>
    <w:link w:val="CytatintensywnyZnak"/>
    <w:uiPriority w:val="30"/>
    <w:qFormat/>
    <w:rsid w:val="002A13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A1303"/>
    <w:rPr>
      <w:i/>
      <w:iCs/>
      <w:color w:val="0F4761" w:themeColor="accent1" w:themeShade="BF"/>
    </w:rPr>
  </w:style>
  <w:style w:type="character" w:styleId="Odwoanieintensywne">
    <w:name w:val="Intense Reference"/>
    <w:basedOn w:val="Domylnaczcionkaakapitu"/>
    <w:uiPriority w:val="32"/>
    <w:qFormat/>
    <w:rsid w:val="002A1303"/>
    <w:rPr>
      <w:b/>
      <w:bCs/>
      <w:smallCaps/>
      <w:color w:val="0F4761" w:themeColor="accent1" w:themeShade="BF"/>
      <w:spacing w:val="5"/>
    </w:rPr>
  </w:style>
  <w:style w:type="character" w:styleId="Odwoaniedokomentarza">
    <w:name w:val="annotation reference"/>
    <w:basedOn w:val="Domylnaczcionkaakapitu"/>
    <w:uiPriority w:val="99"/>
    <w:semiHidden/>
    <w:unhideWhenUsed/>
    <w:rsid w:val="00C94ACA"/>
    <w:rPr>
      <w:sz w:val="16"/>
      <w:szCs w:val="16"/>
    </w:rPr>
  </w:style>
  <w:style w:type="paragraph" w:styleId="Tekstkomentarza">
    <w:name w:val="annotation text"/>
    <w:basedOn w:val="Normalny"/>
    <w:link w:val="TekstkomentarzaZnak"/>
    <w:uiPriority w:val="99"/>
    <w:unhideWhenUsed/>
    <w:rsid w:val="00C94ACA"/>
    <w:pPr>
      <w:spacing w:line="240" w:lineRule="auto"/>
    </w:pPr>
    <w:rPr>
      <w:sz w:val="20"/>
      <w:szCs w:val="20"/>
    </w:rPr>
  </w:style>
  <w:style w:type="character" w:customStyle="1" w:styleId="TekstkomentarzaZnak">
    <w:name w:val="Tekst komentarza Znak"/>
    <w:basedOn w:val="Domylnaczcionkaakapitu"/>
    <w:link w:val="Tekstkomentarza"/>
    <w:uiPriority w:val="99"/>
    <w:rsid w:val="00C94ACA"/>
    <w:rPr>
      <w:sz w:val="20"/>
      <w:szCs w:val="20"/>
    </w:rPr>
  </w:style>
  <w:style w:type="paragraph" w:styleId="Tematkomentarza">
    <w:name w:val="annotation subject"/>
    <w:basedOn w:val="Tekstkomentarza"/>
    <w:next w:val="Tekstkomentarza"/>
    <w:link w:val="TematkomentarzaZnak"/>
    <w:uiPriority w:val="99"/>
    <w:semiHidden/>
    <w:unhideWhenUsed/>
    <w:rsid w:val="00C94ACA"/>
    <w:rPr>
      <w:b/>
      <w:bCs/>
    </w:rPr>
  </w:style>
  <w:style w:type="character" w:customStyle="1" w:styleId="TematkomentarzaZnak">
    <w:name w:val="Temat komentarza Znak"/>
    <w:basedOn w:val="TekstkomentarzaZnak"/>
    <w:link w:val="Tematkomentarza"/>
    <w:uiPriority w:val="99"/>
    <w:semiHidden/>
    <w:rsid w:val="00C94ACA"/>
    <w:rPr>
      <w:b/>
      <w:bCs/>
      <w:sz w:val="20"/>
      <w:szCs w:val="20"/>
    </w:rPr>
  </w:style>
  <w:style w:type="paragraph" w:styleId="Tekstprzypisukocowego">
    <w:name w:val="endnote text"/>
    <w:basedOn w:val="Normalny"/>
    <w:link w:val="TekstprzypisukocowegoZnak"/>
    <w:uiPriority w:val="99"/>
    <w:semiHidden/>
    <w:unhideWhenUsed/>
    <w:rsid w:val="00B5648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5648E"/>
    <w:rPr>
      <w:sz w:val="20"/>
      <w:szCs w:val="20"/>
    </w:rPr>
  </w:style>
  <w:style w:type="character" w:styleId="Odwoanieprzypisukocowego">
    <w:name w:val="endnote reference"/>
    <w:basedOn w:val="Domylnaczcionkaakapitu"/>
    <w:uiPriority w:val="99"/>
    <w:semiHidden/>
    <w:unhideWhenUsed/>
    <w:rsid w:val="00B5648E"/>
    <w:rPr>
      <w:vertAlign w:val="superscript"/>
    </w:rPr>
  </w:style>
  <w:style w:type="character" w:styleId="Hipercze">
    <w:name w:val="Hyperlink"/>
    <w:basedOn w:val="Domylnaczcionkaakapitu"/>
    <w:uiPriority w:val="99"/>
    <w:unhideWhenUsed/>
    <w:rsid w:val="007E16D1"/>
    <w:rPr>
      <w:color w:val="467886" w:themeColor="hyperlink"/>
      <w:u w:val="single"/>
    </w:rPr>
  </w:style>
  <w:style w:type="character" w:customStyle="1" w:styleId="UnresolvedMention">
    <w:name w:val="Unresolved Mention"/>
    <w:basedOn w:val="Domylnaczcionkaakapitu"/>
    <w:uiPriority w:val="99"/>
    <w:semiHidden/>
    <w:unhideWhenUsed/>
    <w:rsid w:val="007E16D1"/>
    <w:rPr>
      <w:color w:val="605E5C"/>
      <w:shd w:val="clear" w:color="auto" w:fill="E1DFDD"/>
    </w:rPr>
  </w:style>
  <w:style w:type="paragraph" w:styleId="Tekstdymka">
    <w:name w:val="Balloon Text"/>
    <w:basedOn w:val="Normalny"/>
    <w:link w:val="TekstdymkaZnak"/>
    <w:uiPriority w:val="99"/>
    <w:semiHidden/>
    <w:unhideWhenUsed/>
    <w:rsid w:val="0027735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773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2919">
      <w:bodyDiv w:val="1"/>
      <w:marLeft w:val="0"/>
      <w:marRight w:val="0"/>
      <w:marTop w:val="0"/>
      <w:marBottom w:val="0"/>
      <w:divBdr>
        <w:top w:val="none" w:sz="0" w:space="0" w:color="auto"/>
        <w:left w:val="none" w:sz="0" w:space="0" w:color="auto"/>
        <w:bottom w:val="none" w:sz="0" w:space="0" w:color="auto"/>
        <w:right w:val="none" w:sz="0" w:space="0" w:color="auto"/>
      </w:divBdr>
    </w:div>
    <w:div w:id="1282032310">
      <w:bodyDiv w:val="1"/>
      <w:marLeft w:val="0"/>
      <w:marRight w:val="0"/>
      <w:marTop w:val="0"/>
      <w:marBottom w:val="0"/>
      <w:divBdr>
        <w:top w:val="none" w:sz="0" w:space="0" w:color="auto"/>
        <w:left w:val="none" w:sz="0" w:space="0" w:color="auto"/>
        <w:bottom w:val="none" w:sz="0" w:space="0" w:color="auto"/>
        <w:right w:val="none" w:sz="0" w:space="0" w:color="auto"/>
      </w:divBdr>
    </w:div>
    <w:div w:id="1359576651">
      <w:bodyDiv w:val="1"/>
      <w:marLeft w:val="0"/>
      <w:marRight w:val="0"/>
      <w:marTop w:val="0"/>
      <w:marBottom w:val="0"/>
      <w:divBdr>
        <w:top w:val="none" w:sz="0" w:space="0" w:color="auto"/>
        <w:left w:val="none" w:sz="0" w:space="0" w:color="auto"/>
        <w:bottom w:val="none" w:sz="0" w:space="0" w:color="auto"/>
        <w:right w:val="none" w:sz="0" w:space="0" w:color="auto"/>
      </w:divBdr>
    </w:div>
    <w:div w:id="196137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tu.kiel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1279</Words>
  <Characters>7675</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Adrianna Wilczkowska</dc:creator>
  <cp:keywords/>
  <dc:description/>
  <cp:lastModifiedBy>Miłosz Pindur</cp:lastModifiedBy>
  <cp:revision>3</cp:revision>
  <dcterms:created xsi:type="dcterms:W3CDTF">2025-03-03T12:38:00Z</dcterms:created>
  <dcterms:modified xsi:type="dcterms:W3CDTF">2025-03-03T12:52:00Z</dcterms:modified>
</cp:coreProperties>
</file>