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B43B" w14:textId="77777777" w:rsidR="00E50449" w:rsidRPr="00DE7E2D" w:rsidRDefault="00E50449" w:rsidP="00DE7E2D">
      <w:pPr>
        <w:spacing w:after="120" w:line="360" w:lineRule="auto"/>
        <w:jc w:val="both"/>
        <w:rPr>
          <w:color w:val="000000" w:themeColor="text1"/>
          <w:lang w:val="en-GB"/>
        </w:rPr>
      </w:pPr>
      <w:r w:rsidRPr="00DE7E2D">
        <w:rPr>
          <w:color w:val="000000" w:themeColor="text1"/>
          <w:lang w:val="en-GB"/>
        </w:rPr>
        <w:t xml:space="preserve">First name </w:t>
      </w:r>
      <w:proofErr w:type="spellStart"/>
      <w:r w:rsidRPr="00DE7E2D">
        <w:rPr>
          <w:color w:val="000000" w:themeColor="text1"/>
          <w:lang w:val="en-GB"/>
        </w:rPr>
        <w:t>NAME</w:t>
      </w:r>
      <w:proofErr w:type="spellEnd"/>
      <w:r w:rsidRPr="00DE7E2D">
        <w:rPr>
          <w:color w:val="000000" w:themeColor="text1"/>
          <w:lang w:val="en-GB"/>
        </w:rPr>
        <w:t xml:space="preserve"> (Times New Roman 12 pt)</w:t>
      </w:r>
    </w:p>
    <w:p w14:paraId="66931F29" w14:textId="77777777" w:rsidR="00D67E0C" w:rsidRPr="00DE7E2D" w:rsidRDefault="00E50449" w:rsidP="00DE7E2D">
      <w:pPr>
        <w:spacing w:after="120" w:line="360" w:lineRule="auto"/>
        <w:jc w:val="both"/>
        <w:rPr>
          <w:color w:val="000000" w:themeColor="text1"/>
          <w:lang w:val="en-GB"/>
        </w:rPr>
      </w:pPr>
      <w:r w:rsidRPr="00DE7E2D">
        <w:rPr>
          <w:color w:val="000000" w:themeColor="text1"/>
          <w:lang w:val="en-GB"/>
        </w:rPr>
        <w:t>Affiliation, ORCID</w:t>
      </w:r>
    </w:p>
    <w:p w14:paraId="351F5F08" w14:textId="77777777" w:rsidR="00D67E0C" w:rsidRPr="00DE7E2D" w:rsidRDefault="00E50449" w:rsidP="00DE7E2D">
      <w:pPr>
        <w:spacing w:before="240" w:after="240" w:line="360" w:lineRule="auto"/>
        <w:jc w:val="both"/>
        <w:rPr>
          <w:b/>
          <w:caps/>
          <w:color w:val="000000" w:themeColor="text1"/>
          <w:sz w:val="28"/>
          <w:szCs w:val="28"/>
          <w:lang w:val="en-GB"/>
        </w:rPr>
      </w:pPr>
      <w:r w:rsidRPr="00DE7E2D">
        <w:rPr>
          <w:b/>
          <w:caps/>
          <w:color w:val="000000" w:themeColor="text1"/>
          <w:sz w:val="28"/>
          <w:szCs w:val="28"/>
          <w:lang w:val="en-GB"/>
        </w:rPr>
        <w:t>THE TITLE OF THE ARTICLE IN THE LANGUAGE OF THE WHOLE ARTICLE (EN)</w:t>
      </w:r>
    </w:p>
    <w:p w14:paraId="0F8D8868" w14:textId="77777777" w:rsidR="00E50449" w:rsidRPr="00DE7E2D" w:rsidRDefault="00E50449" w:rsidP="00DE7E2D">
      <w:pPr>
        <w:spacing w:after="120" w:line="360" w:lineRule="auto"/>
        <w:ind w:right="567"/>
        <w:jc w:val="both"/>
        <w:rPr>
          <w:bCs/>
          <w:color w:val="000000" w:themeColor="text1"/>
          <w:lang w:val="en-GB"/>
        </w:rPr>
      </w:pPr>
      <w:r w:rsidRPr="00DE7E2D">
        <w:rPr>
          <w:b/>
          <w:color w:val="000000" w:themeColor="text1"/>
          <w:lang w:val="en-GB"/>
        </w:rPr>
        <w:t>Abstract:</w:t>
      </w:r>
      <w:r w:rsidRPr="00DE7E2D">
        <w:rPr>
          <w:bCs/>
          <w:color w:val="000000" w:themeColor="text1"/>
          <w:lang w:val="en-GB"/>
        </w:rPr>
        <w:t xml:space="preserve"> Should not exceed 250 words. Font TNR 12, text justified.</w:t>
      </w:r>
    </w:p>
    <w:p w14:paraId="43B6B0BC" w14:textId="77777777" w:rsidR="00D67E0C" w:rsidRPr="00DE7E2D" w:rsidRDefault="00E50449" w:rsidP="00DE7E2D">
      <w:pPr>
        <w:spacing w:after="120" w:line="360" w:lineRule="auto"/>
        <w:ind w:right="567"/>
        <w:jc w:val="both"/>
        <w:rPr>
          <w:color w:val="000000" w:themeColor="text1"/>
          <w:lang w:val="en-GB"/>
        </w:rPr>
      </w:pPr>
      <w:r w:rsidRPr="00DE7E2D">
        <w:rPr>
          <w:b/>
          <w:color w:val="000000" w:themeColor="text1"/>
          <w:lang w:val="en-GB"/>
        </w:rPr>
        <w:t>Keywords:</w:t>
      </w:r>
      <w:r w:rsidRPr="00DE7E2D">
        <w:rPr>
          <w:bCs/>
          <w:color w:val="000000" w:themeColor="text1"/>
          <w:lang w:val="en-GB"/>
        </w:rPr>
        <w:t xml:space="preserve"> 5-7 words.</w:t>
      </w:r>
    </w:p>
    <w:p w14:paraId="52A6E38E" w14:textId="77777777" w:rsidR="00D67E0C" w:rsidRPr="00DE7E2D" w:rsidRDefault="00E50449" w:rsidP="00DE7E2D">
      <w:pPr>
        <w:spacing w:after="120" w:line="360" w:lineRule="auto"/>
        <w:ind w:right="567"/>
        <w:jc w:val="both"/>
        <w:rPr>
          <w:b/>
          <w:bCs/>
          <w:color w:val="000000" w:themeColor="text1"/>
          <w:sz w:val="28"/>
          <w:szCs w:val="28"/>
          <w:lang w:val="en-GB"/>
        </w:rPr>
      </w:pPr>
      <w:r w:rsidRPr="00DE7E2D">
        <w:rPr>
          <w:b/>
          <w:bCs/>
          <w:color w:val="000000" w:themeColor="text1"/>
          <w:sz w:val="28"/>
          <w:szCs w:val="28"/>
          <w:lang w:val="en-GB"/>
        </w:rPr>
        <w:t>Introduction (TNR 14, bold)</w:t>
      </w:r>
    </w:p>
    <w:p w14:paraId="67748E75" w14:textId="77777777" w:rsidR="00D67E0C" w:rsidRPr="00DE7E2D" w:rsidRDefault="00D67E0C" w:rsidP="00DE7E2D">
      <w:pPr>
        <w:spacing w:after="120" w:line="360" w:lineRule="auto"/>
        <w:ind w:right="567"/>
        <w:jc w:val="both"/>
        <w:rPr>
          <w:color w:val="000000" w:themeColor="text1"/>
          <w:lang w:val="en-GB"/>
        </w:rPr>
      </w:pPr>
      <w:r w:rsidRPr="00DE7E2D">
        <w:rPr>
          <w:b/>
          <w:bCs/>
          <w:color w:val="000000" w:themeColor="text1"/>
          <w:sz w:val="28"/>
          <w:szCs w:val="28"/>
          <w:lang w:val="en-GB"/>
        </w:rPr>
        <w:tab/>
      </w:r>
      <w:r w:rsidR="00E50449" w:rsidRPr="00DE7E2D">
        <w:rPr>
          <w:color w:val="000000" w:themeColor="text1"/>
          <w:lang w:val="en-GB"/>
        </w:rPr>
        <w:t>Introductory text.</w:t>
      </w:r>
    </w:p>
    <w:p w14:paraId="7D8A1077" w14:textId="77777777" w:rsidR="00826A49" w:rsidRPr="00DE7E2D" w:rsidRDefault="009D76E0" w:rsidP="00DE7E2D">
      <w:pPr>
        <w:tabs>
          <w:tab w:val="left" w:pos="1908"/>
        </w:tabs>
        <w:spacing w:after="120" w:line="360" w:lineRule="auto"/>
        <w:ind w:left="312" w:hanging="312"/>
        <w:jc w:val="both"/>
        <w:rPr>
          <w:b/>
          <w:color w:val="000000" w:themeColor="text1"/>
          <w:sz w:val="28"/>
          <w:szCs w:val="28"/>
          <w:lang w:val="en-GB"/>
        </w:rPr>
      </w:pPr>
      <w:r w:rsidRPr="00DE7E2D">
        <w:rPr>
          <w:b/>
          <w:color w:val="000000" w:themeColor="text1"/>
          <w:sz w:val="28"/>
          <w:szCs w:val="28"/>
          <w:lang w:val="en-GB"/>
        </w:rPr>
        <w:t xml:space="preserve">1. </w:t>
      </w:r>
      <w:r w:rsidR="00E50449" w:rsidRPr="00DE7E2D">
        <w:rPr>
          <w:b/>
          <w:color w:val="000000" w:themeColor="text1"/>
          <w:sz w:val="28"/>
          <w:szCs w:val="28"/>
          <w:lang w:val="en-GB"/>
        </w:rPr>
        <w:t>Title</w:t>
      </w:r>
    </w:p>
    <w:p w14:paraId="34A6B000" w14:textId="77777777" w:rsidR="005735FE" w:rsidRPr="00DE7E2D" w:rsidRDefault="00E50449" w:rsidP="00DE7E2D">
      <w:pPr>
        <w:spacing w:after="120" w:line="360" w:lineRule="auto"/>
        <w:ind w:firstLine="312"/>
        <w:jc w:val="both"/>
        <w:rPr>
          <w:color w:val="000000" w:themeColor="text1"/>
          <w:lang w:val="en-GB"/>
        </w:rPr>
      </w:pPr>
      <w:r w:rsidRPr="00DE7E2D">
        <w:rPr>
          <w:color w:val="000000" w:themeColor="text1"/>
          <w:lang w:val="en-GB"/>
        </w:rPr>
        <w:t>Text of 12-20 pages, up to 40,000 characters including spaces, font 12 TNR, pitch 1 ½.</w:t>
      </w:r>
    </w:p>
    <w:p w14:paraId="79BAB2C2" w14:textId="77777777" w:rsidR="005735FE" w:rsidRPr="00DE7E2D" w:rsidRDefault="00E50449" w:rsidP="00DE7E2D">
      <w:pPr>
        <w:spacing w:after="120" w:line="360" w:lineRule="auto"/>
        <w:ind w:firstLine="312"/>
        <w:jc w:val="both"/>
        <w:rPr>
          <w:color w:val="000000" w:themeColor="text1"/>
          <w:lang w:val="en-GB"/>
        </w:rPr>
      </w:pPr>
      <w:r w:rsidRPr="00DE7E2D">
        <w:rPr>
          <w:color w:val="000000" w:themeColor="text1"/>
          <w:lang w:val="en-GB"/>
        </w:rPr>
        <w:t>Structure:</w:t>
      </w:r>
    </w:p>
    <w:p w14:paraId="0A68B69D" w14:textId="77777777" w:rsidR="00FB22F9" w:rsidRPr="00DE7E2D" w:rsidRDefault="00FB22F9" w:rsidP="00DE7E2D">
      <w:pPr>
        <w:pStyle w:val="Akapitzlist"/>
        <w:numPr>
          <w:ilvl w:val="0"/>
          <w:numId w:val="5"/>
        </w:numPr>
        <w:spacing w:after="120" w:line="360" w:lineRule="auto"/>
        <w:ind w:left="709"/>
        <w:jc w:val="both"/>
        <w:rPr>
          <w:color w:val="000000" w:themeColor="text1"/>
          <w:lang w:val="en-GB"/>
        </w:rPr>
      </w:pPr>
      <w:r w:rsidRPr="00DE7E2D">
        <w:rPr>
          <w:color w:val="000000" w:themeColor="text1"/>
          <w:lang w:val="en-GB"/>
        </w:rPr>
        <w:t>Author's first and last name, affiliation, ORCID.</w:t>
      </w:r>
    </w:p>
    <w:p w14:paraId="6E325B81" w14:textId="77777777" w:rsidR="00FB22F9" w:rsidRPr="00DE7E2D" w:rsidRDefault="00FB22F9" w:rsidP="00DE7E2D">
      <w:pPr>
        <w:pStyle w:val="Akapitzlist"/>
        <w:numPr>
          <w:ilvl w:val="0"/>
          <w:numId w:val="5"/>
        </w:numPr>
        <w:spacing w:after="120" w:line="360" w:lineRule="auto"/>
        <w:ind w:left="709"/>
        <w:jc w:val="both"/>
        <w:rPr>
          <w:color w:val="000000" w:themeColor="text1"/>
          <w:lang w:val="en-GB"/>
        </w:rPr>
      </w:pPr>
      <w:r w:rsidRPr="00DE7E2D">
        <w:rPr>
          <w:color w:val="000000" w:themeColor="text1"/>
          <w:lang w:val="en-GB"/>
        </w:rPr>
        <w:t>Title of the article.</w:t>
      </w:r>
    </w:p>
    <w:p w14:paraId="1CED6617" w14:textId="77777777" w:rsidR="00FB22F9" w:rsidRPr="00DE7E2D" w:rsidRDefault="00FB22F9" w:rsidP="00DE7E2D">
      <w:pPr>
        <w:pStyle w:val="Akapitzlist"/>
        <w:numPr>
          <w:ilvl w:val="0"/>
          <w:numId w:val="5"/>
        </w:numPr>
        <w:spacing w:after="120" w:line="360" w:lineRule="auto"/>
        <w:ind w:left="709"/>
        <w:jc w:val="both"/>
        <w:rPr>
          <w:color w:val="000000" w:themeColor="text1"/>
          <w:lang w:val="en-GB"/>
        </w:rPr>
      </w:pPr>
      <w:r w:rsidRPr="00DE7E2D">
        <w:rPr>
          <w:color w:val="000000" w:themeColor="text1"/>
          <w:lang w:val="en-GB"/>
        </w:rPr>
        <w:t>Abstract (background, purpose, method, conclusions, up to 250 words).</w:t>
      </w:r>
    </w:p>
    <w:p w14:paraId="5A724E81" w14:textId="77777777" w:rsidR="00FB22F9" w:rsidRPr="00DE7E2D" w:rsidRDefault="00FB22F9" w:rsidP="00DE7E2D">
      <w:pPr>
        <w:pStyle w:val="Akapitzlist"/>
        <w:numPr>
          <w:ilvl w:val="0"/>
          <w:numId w:val="5"/>
        </w:numPr>
        <w:spacing w:after="120" w:line="360" w:lineRule="auto"/>
        <w:ind w:left="709"/>
        <w:jc w:val="both"/>
        <w:rPr>
          <w:color w:val="000000" w:themeColor="text1"/>
          <w:lang w:val="en-GB"/>
        </w:rPr>
      </w:pPr>
      <w:r w:rsidRPr="00DE7E2D">
        <w:rPr>
          <w:color w:val="000000" w:themeColor="text1"/>
          <w:lang w:val="en-GB"/>
        </w:rPr>
        <w:t>Text of the article divided into chapters/sub-chapters (introduction, chapters, summary/conclusions).</w:t>
      </w:r>
    </w:p>
    <w:p w14:paraId="6E3A9602" w14:textId="77777777" w:rsidR="00FB22F9" w:rsidRPr="00DE7E2D" w:rsidRDefault="00FB22F9" w:rsidP="00DE7E2D">
      <w:pPr>
        <w:pStyle w:val="Akapitzlist"/>
        <w:numPr>
          <w:ilvl w:val="0"/>
          <w:numId w:val="5"/>
        </w:numPr>
        <w:spacing w:after="120" w:line="360" w:lineRule="auto"/>
        <w:ind w:left="709"/>
        <w:jc w:val="both"/>
        <w:rPr>
          <w:color w:val="000000" w:themeColor="text1"/>
          <w:lang w:val="en-GB"/>
        </w:rPr>
      </w:pPr>
      <w:r w:rsidRPr="00DE7E2D">
        <w:rPr>
          <w:color w:val="000000" w:themeColor="text1"/>
          <w:lang w:val="en-GB"/>
        </w:rPr>
        <w:t>References (in alphabetical order, following the rules below).</w:t>
      </w:r>
    </w:p>
    <w:p w14:paraId="5899C130" w14:textId="77777777" w:rsidR="00E50449" w:rsidRPr="00DE7E2D" w:rsidRDefault="00FB22F9" w:rsidP="00DE7E2D">
      <w:pPr>
        <w:pStyle w:val="Akapitzlist"/>
        <w:numPr>
          <w:ilvl w:val="0"/>
          <w:numId w:val="5"/>
        </w:numPr>
        <w:spacing w:after="120" w:line="360" w:lineRule="auto"/>
        <w:ind w:left="709"/>
        <w:jc w:val="both"/>
        <w:rPr>
          <w:color w:val="000000" w:themeColor="text1"/>
          <w:lang w:val="en-GB"/>
        </w:rPr>
      </w:pPr>
      <w:r w:rsidRPr="00DE7E2D">
        <w:rPr>
          <w:color w:val="000000" w:themeColor="text1"/>
          <w:lang w:val="en-GB"/>
        </w:rPr>
        <w:t>Title and abstract in English for Polish articles, or title and abstract in Polish for English articles.</w:t>
      </w:r>
    </w:p>
    <w:p w14:paraId="1D952F06" w14:textId="77777777" w:rsidR="005735FE" w:rsidRPr="00DE7E2D" w:rsidRDefault="00FB22F9" w:rsidP="00DE7E2D">
      <w:pPr>
        <w:spacing w:after="120" w:line="360" w:lineRule="auto"/>
        <w:jc w:val="both"/>
        <w:rPr>
          <w:color w:val="000000" w:themeColor="text1"/>
          <w:lang w:val="en-GB"/>
        </w:rPr>
      </w:pPr>
      <w:r w:rsidRPr="00DE7E2D">
        <w:rPr>
          <w:color w:val="000000" w:themeColor="text1"/>
          <w:lang w:val="en-GB"/>
        </w:rPr>
        <w:t>Footnotes:</w:t>
      </w:r>
    </w:p>
    <w:p w14:paraId="7F39B1D2" w14:textId="77777777" w:rsidR="00FB22F9" w:rsidRPr="00DE7E2D" w:rsidRDefault="00FB22F9" w:rsidP="00DE7E2D">
      <w:pPr>
        <w:pStyle w:val="Akapitzlist"/>
        <w:numPr>
          <w:ilvl w:val="0"/>
          <w:numId w:val="6"/>
        </w:numPr>
        <w:spacing w:after="120" w:line="360" w:lineRule="auto"/>
        <w:jc w:val="both"/>
        <w:rPr>
          <w:color w:val="000000" w:themeColor="text1"/>
          <w:lang w:val="en-GB"/>
        </w:rPr>
      </w:pPr>
      <w:r w:rsidRPr="00DE7E2D">
        <w:rPr>
          <w:color w:val="000000" w:themeColor="text1"/>
          <w:lang w:val="en-GB"/>
        </w:rPr>
        <w:t>Literature footnotes in the middle of the text (following the rules below),</w:t>
      </w:r>
    </w:p>
    <w:p w14:paraId="6367D1C7" w14:textId="77777777" w:rsidR="00FB22F9" w:rsidRPr="00DE7E2D" w:rsidRDefault="00FB22F9" w:rsidP="00DE7E2D">
      <w:pPr>
        <w:pStyle w:val="Akapitzlist"/>
        <w:numPr>
          <w:ilvl w:val="0"/>
          <w:numId w:val="6"/>
        </w:numPr>
        <w:spacing w:after="120" w:line="360" w:lineRule="auto"/>
        <w:jc w:val="both"/>
        <w:rPr>
          <w:color w:val="000000" w:themeColor="text1"/>
          <w:lang w:val="en-GB"/>
        </w:rPr>
      </w:pPr>
      <w:r w:rsidRPr="00DE7E2D">
        <w:rPr>
          <w:color w:val="000000" w:themeColor="text1"/>
          <w:lang w:val="en-GB"/>
        </w:rPr>
        <w:t>Endnotes,</w:t>
      </w:r>
    </w:p>
    <w:p w14:paraId="20E7AF50" w14:textId="77777777" w:rsidR="00FB22F9" w:rsidRPr="00DE7E2D" w:rsidRDefault="00FB22F9" w:rsidP="00DE7E2D">
      <w:pPr>
        <w:pStyle w:val="Akapitzlist"/>
        <w:numPr>
          <w:ilvl w:val="0"/>
          <w:numId w:val="6"/>
        </w:numPr>
        <w:spacing w:after="120" w:line="360" w:lineRule="auto"/>
        <w:jc w:val="both"/>
        <w:rPr>
          <w:color w:val="000000" w:themeColor="text1"/>
          <w:lang w:val="en-GB"/>
        </w:rPr>
      </w:pPr>
      <w:r w:rsidRPr="00DE7E2D">
        <w:rPr>
          <w:color w:val="000000" w:themeColor="text1"/>
          <w:lang w:val="en-GB"/>
        </w:rPr>
        <w:t>Figures (charts, diagrams): generally in black and white, colour only when necessary (e.g. maps); title and source below the figure,</w:t>
      </w:r>
    </w:p>
    <w:p w14:paraId="733D58BD" w14:textId="77777777" w:rsidR="00FB22F9" w:rsidRPr="00DE7E2D" w:rsidRDefault="00FB22F9" w:rsidP="00DE7E2D">
      <w:pPr>
        <w:pStyle w:val="Akapitzlist"/>
        <w:numPr>
          <w:ilvl w:val="0"/>
          <w:numId w:val="6"/>
        </w:numPr>
        <w:spacing w:after="120" w:line="360" w:lineRule="auto"/>
        <w:jc w:val="both"/>
        <w:rPr>
          <w:color w:val="000000" w:themeColor="text1"/>
          <w:lang w:val="en-GB"/>
        </w:rPr>
      </w:pPr>
      <w:r w:rsidRPr="00DE7E2D">
        <w:rPr>
          <w:color w:val="000000" w:themeColor="text1"/>
          <w:lang w:val="en-GB"/>
        </w:rPr>
        <w:t>Tables: title above the table; source below the table,</w:t>
      </w:r>
    </w:p>
    <w:p w14:paraId="13825235" w14:textId="77777777" w:rsidR="00FB22F9" w:rsidRPr="00DE7E2D" w:rsidRDefault="00FB22F9" w:rsidP="00DE7E2D">
      <w:pPr>
        <w:pStyle w:val="Akapitzlist"/>
        <w:numPr>
          <w:ilvl w:val="0"/>
          <w:numId w:val="6"/>
        </w:numPr>
        <w:spacing w:after="120" w:line="360" w:lineRule="auto"/>
        <w:jc w:val="both"/>
        <w:rPr>
          <w:color w:val="000000" w:themeColor="text1"/>
          <w:lang w:val="en-GB"/>
        </w:rPr>
      </w:pPr>
      <w:r w:rsidRPr="00DE7E2D">
        <w:rPr>
          <w:color w:val="000000" w:themeColor="text1"/>
          <w:lang w:val="en-GB"/>
        </w:rPr>
        <w:t>Tables and figures numbered consecutively.</w:t>
      </w:r>
    </w:p>
    <w:p w14:paraId="0998855D" w14:textId="77777777" w:rsidR="00FB22F9" w:rsidRPr="00DE7E2D" w:rsidRDefault="00FB22F9" w:rsidP="00DE7E2D">
      <w:pPr>
        <w:spacing w:after="120" w:line="360" w:lineRule="auto"/>
        <w:jc w:val="both"/>
        <w:rPr>
          <w:color w:val="000000" w:themeColor="text1"/>
          <w:lang w:val="en-GB"/>
        </w:rPr>
      </w:pPr>
      <w:r w:rsidRPr="00DE7E2D">
        <w:rPr>
          <w:color w:val="000000" w:themeColor="text1"/>
          <w:lang w:val="en-GB"/>
        </w:rPr>
        <w:t>Margins:</w:t>
      </w:r>
    </w:p>
    <w:p w14:paraId="3B40E68D" w14:textId="77777777" w:rsidR="00FB22F9" w:rsidRPr="00DE7E2D" w:rsidRDefault="00FB22F9" w:rsidP="00DE7E2D">
      <w:pPr>
        <w:pStyle w:val="Akapitzlist"/>
        <w:numPr>
          <w:ilvl w:val="0"/>
          <w:numId w:val="7"/>
        </w:numPr>
        <w:spacing w:after="120" w:line="360" w:lineRule="auto"/>
        <w:jc w:val="both"/>
        <w:rPr>
          <w:color w:val="000000" w:themeColor="text1"/>
          <w:lang w:val="en-GB"/>
        </w:rPr>
      </w:pPr>
      <w:r w:rsidRPr="00DE7E2D">
        <w:rPr>
          <w:color w:val="000000" w:themeColor="text1"/>
          <w:lang w:val="en-GB"/>
        </w:rPr>
        <w:t>Top: 2.5 cm, bottom: 2.5 cm,</w:t>
      </w:r>
    </w:p>
    <w:p w14:paraId="43D977AE" w14:textId="77777777" w:rsidR="00FB22F9" w:rsidRPr="00DE7E2D" w:rsidRDefault="00FB22F9" w:rsidP="00DE7E2D">
      <w:pPr>
        <w:pStyle w:val="Akapitzlist"/>
        <w:numPr>
          <w:ilvl w:val="0"/>
          <w:numId w:val="7"/>
        </w:numPr>
        <w:spacing w:after="120" w:line="360" w:lineRule="auto"/>
        <w:jc w:val="both"/>
        <w:rPr>
          <w:color w:val="000000" w:themeColor="text1"/>
          <w:lang w:val="en-GB"/>
        </w:rPr>
      </w:pPr>
      <w:r w:rsidRPr="00DE7E2D">
        <w:rPr>
          <w:color w:val="000000" w:themeColor="text1"/>
          <w:lang w:val="en-GB"/>
        </w:rPr>
        <w:lastRenderedPageBreak/>
        <w:t>left: 2.5 cm, right: 2.5 cm.</w:t>
      </w:r>
    </w:p>
    <w:p w14:paraId="08D11A7E" w14:textId="77777777" w:rsidR="00FB22F9" w:rsidRPr="00DE7E2D" w:rsidRDefault="00FB22F9" w:rsidP="00DE7E2D">
      <w:pPr>
        <w:spacing w:after="120" w:line="360" w:lineRule="auto"/>
        <w:jc w:val="both"/>
        <w:rPr>
          <w:color w:val="000000" w:themeColor="text1"/>
          <w:lang w:val="en-GB"/>
        </w:rPr>
      </w:pPr>
      <w:r w:rsidRPr="00DE7E2D">
        <w:rPr>
          <w:color w:val="000000" w:themeColor="text1"/>
          <w:lang w:val="en-GB"/>
        </w:rPr>
        <w:t>For binding: 0 cm, header 1.25 cm, footer 1.25 cm.</w:t>
      </w:r>
    </w:p>
    <w:p w14:paraId="58F203CD" w14:textId="77777777" w:rsidR="00FB22F9" w:rsidRPr="00DE7E2D" w:rsidRDefault="00FB22F9" w:rsidP="00DE7E2D">
      <w:pPr>
        <w:spacing w:after="120" w:line="360" w:lineRule="auto"/>
        <w:jc w:val="both"/>
        <w:rPr>
          <w:color w:val="000000" w:themeColor="text1"/>
          <w:lang w:val="en-GB"/>
        </w:rPr>
      </w:pPr>
      <w:r w:rsidRPr="00DE7E2D">
        <w:rPr>
          <w:color w:val="000000" w:themeColor="text1"/>
          <w:lang w:val="en-GB"/>
        </w:rPr>
        <w:t>Text formatting:</w:t>
      </w:r>
    </w:p>
    <w:p w14:paraId="5788B9DF" w14:textId="77777777" w:rsidR="00FB22F9" w:rsidRPr="00DE7E2D" w:rsidRDefault="00FB22F9" w:rsidP="00DE7E2D">
      <w:pPr>
        <w:pStyle w:val="Akapitzlist"/>
        <w:numPr>
          <w:ilvl w:val="0"/>
          <w:numId w:val="8"/>
        </w:numPr>
        <w:spacing w:after="120" w:line="360" w:lineRule="auto"/>
        <w:jc w:val="both"/>
        <w:rPr>
          <w:color w:val="000000" w:themeColor="text1"/>
          <w:lang w:val="en-GB"/>
        </w:rPr>
      </w:pPr>
      <w:r w:rsidRPr="00DE7E2D">
        <w:rPr>
          <w:color w:val="000000" w:themeColor="text1"/>
          <w:lang w:val="en-GB"/>
        </w:rPr>
        <w:t>Paragraphs: 0.63 cm.</w:t>
      </w:r>
    </w:p>
    <w:p w14:paraId="334F7728" w14:textId="77777777" w:rsidR="00826A49" w:rsidRPr="00DE7E2D" w:rsidRDefault="009D76E0" w:rsidP="00DE7E2D">
      <w:pPr>
        <w:spacing w:after="120" w:line="360" w:lineRule="auto"/>
        <w:ind w:left="284" w:hanging="284"/>
        <w:jc w:val="both"/>
        <w:rPr>
          <w:b/>
          <w:color w:val="000000" w:themeColor="text1"/>
          <w:sz w:val="28"/>
          <w:szCs w:val="28"/>
          <w:lang w:val="en-GB"/>
        </w:rPr>
      </w:pPr>
      <w:r w:rsidRPr="00DE7E2D">
        <w:rPr>
          <w:b/>
          <w:color w:val="000000" w:themeColor="text1"/>
          <w:sz w:val="28"/>
          <w:szCs w:val="28"/>
          <w:lang w:val="en-GB"/>
        </w:rPr>
        <w:t xml:space="preserve">2. </w:t>
      </w:r>
      <w:r w:rsidR="00FB22F9" w:rsidRPr="00DE7E2D">
        <w:rPr>
          <w:b/>
          <w:color w:val="000000" w:themeColor="text1"/>
          <w:sz w:val="28"/>
          <w:szCs w:val="28"/>
          <w:lang w:val="en-GB"/>
        </w:rPr>
        <w:t>Title</w:t>
      </w:r>
    </w:p>
    <w:p w14:paraId="0A9AF687" w14:textId="77777777" w:rsidR="00826A49" w:rsidRPr="00DE7E2D" w:rsidRDefault="00FB22F9" w:rsidP="00DE7E2D">
      <w:pPr>
        <w:spacing w:after="120" w:line="360" w:lineRule="auto"/>
        <w:ind w:firstLine="357"/>
        <w:jc w:val="both"/>
        <w:rPr>
          <w:color w:val="000000" w:themeColor="text1"/>
          <w:lang w:val="en-GB"/>
        </w:rPr>
      </w:pPr>
      <w:r w:rsidRPr="00DE7E2D">
        <w:rPr>
          <w:color w:val="000000" w:themeColor="text1"/>
          <w:lang w:val="en-GB"/>
        </w:rPr>
        <w:t>Text.</w:t>
      </w:r>
    </w:p>
    <w:p w14:paraId="75F046F9" w14:textId="77777777" w:rsidR="0035572B" w:rsidRPr="00DE7E2D" w:rsidRDefault="00D67E0C" w:rsidP="00DE7E2D">
      <w:pPr>
        <w:spacing w:after="120" w:line="360" w:lineRule="auto"/>
        <w:ind w:left="284" w:hanging="284"/>
        <w:jc w:val="both"/>
        <w:rPr>
          <w:b/>
          <w:color w:val="000000" w:themeColor="text1"/>
          <w:lang w:val="en-GB"/>
        </w:rPr>
      </w:pPr>
      <w:r w:rsidRPr="00DE7E2D">
        <w:rPr>
          <w:b/>
          <w:color w:val="000000" w:themeColor="text1"/>
          <w:lang w:val="en-GB"/>
        </w:rPr>
        <w:t>2</w:t>
      </w:r>
      <w:r w:rsidR="00DD439B" w:rsidRPr="00DE7E2D">
        <w:rPr>
          <w:b/>
          <w:color w:val="000000" w:themeColor="text1"/>
          <w:lang w:val="en-GB"/>
        </w:rPr>
        <w:t xml:space="preserve">.1. </w:t>
      </w:r>
      <w:r w:rsidR="00FB22F9" w:rsidRPr="00DE7E2D">
        <w:rPr>
          <w:b/>
          <w:color w:val="000000" w:themeColor="text1"/>
          <w:lang w:val="en-GB"/>
        </w:rPr>
        <w:t>Tables (font TNR 12, bold)</w:t>
      </w:r>
    </w:p>
    <w:p w14:paraId="1DDFA590" w14:textId="77777777" w:rsidR="00FF4935" w:rsidRPr="00DE7E2D" w:rsidRDefault="00FB22F9" w:rsidP="00DE7E2D">
      <w:pPr>
        <w:spacing w:after="120" w:line="360" w:lineRule="auto"/>
        <w:ind w:firstLine="357"/>
        <w:jc w:val="both"/>
        <w:rPr>
          <w:color w:val="000000" w:themeColor="text1"/>
          <w:lang w:val="en-GB"/>
        </w:rPr>
      </w:pPr>
      <w:r w:rsidRPr="00DE7E2D">
        <w:rPr>
          <w:color w:val="000000" w:themeColor="text1"/>
          <w:lang w:val="en-GB"/>
        </w:rPr>
        <w:t>Text in tables should be in TNR 12, single-spaced. Avoid splitting tables between pages. Table titles should be in the same font as the text and aligned. Tables should be numbered consecutively. A single 1/2pt margin and inner table line should be used. Vertical alignment of tables is preferred.</w:t>
      </w:r>
    </w:p>
    <w:p w14:paraId="27DF3664" w14:textId="77777777" w:rsidR="006C00CC" w:rsidRPr="00DE7E2D" w:rsidRDefault="00FB22F9" w:rsidP="00DE7E2D">
      <w:pPr>
        <w:spacing w:after="120" w:line="360" w:lineRule="auto"/>
        <w:ind w:firstLine="357"/>
        <w:jc w:val="both"/>
        <w:rPr>
          <w:color w:val="000000" w:themeColor="text1"/>
          <w:lang w:val="en-GB"/>
        </w:rPr>
      </w:pPr>
      <w:r w:rsidRPr="00DE7E2D">
        <w:rPr>
          <w:color w:val="000000" w:themeColor="text1"/>
          <w:lang w:val="en-GB"/>
        </w:rPr>
        <w:t>If a table is borrowed from a publication, the source of the data should be cited below the table.</w:t>
      </w:r>
    </w:p>
    <w:p w14:paraId="39367332" w14:textId="77777777" w:rsidR="00826A49" w:rsidRPr="00DE7E2D" w:rsidRDefault="00FB22F9" w:rsidP="00DE7E2D">
      <w:pPr>
        <w:tabs>
          <w:tab w:val="left" w:pos="8460"/>
        </w:tabs>
        <w:spacing w:after="120" w:line="360" w:lineRule="auto"/>
        <w:ind w:right="611"/>
        <w:jc w:val="both"/>
        <w:rPr>
          <w:color w:val="000000" w:themeColor="text1"/>
          <w:lang w:val="en-GB"/>
        </w:rPr>
      </w:pPr>
      <w:r w:rsidRPr="00DE7E2D">
        <w:rPr>
          <w:color w:val="000000" w:themeColor="text1"/>
          <w:lang w:val="en-GB"/>
        </w:rPr>
        <w:t>Table 1 Table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3188"/>
        <w:gridCol w:w="3499"/>
      </w:tblGrid>
      <w:tr w:rsidR="00DE7E2D" w:rsidRPr="00DE7E2D" w14:paraId="179005CF" w14:textId="77777777" w:rsidTr="00E30D76">
        <w:tc>
          <w:tcPr>
            <w:tcW w:w="1083" w:type="dxa"/>
            <w:vMerge w:val="restart"/>
            <w:shd w:val="clear" w:color="auto" w:fill="auto"/>
          </w:tcPr>
          <w:p w14:paraId="78EE08F9" w14:textId="77777777" w:rsidR="00AD107A" w:rsidRPr="00DE7E2D" w:rsidRDefault="00975E98" w:rsidP="00DE7E2D">
            <w:pPr>
              <w:spacing w:after="120" w:line="360" w:lineRule="auto"/>
              <w:jc w:val="center"/>
              <w:rPr>
                <w:color w:val="000000" w:themeColor="text1"/>
                <w:lang w:val="en-GB"/>
              </w:rPr>
            </w:pPr>
            <w:r w:rsidRPr="00DE7E2D">
              <w:rPr>
                <w:color w:val="000000" w:themeColor="text1"/>
                <w:lang w:val="en-GB"/>
              </w:rPr>
              <w:t>No</w:t>
            </w:r>
            <w:r w:rsidR="00AD107A" w:rsidRPr="00DE7E2D">
              <w:rPr>
                <w:color w:val="000000" w:themeColor="text1"/>
                <w:lang w:val="en-GB"/>
              </w:rPr>
              <w:t>.</w:t>
            </w:r>
          </w:p>
        </w:tc>
        <w:tc>
          <w:tcPr>
            <w:tcW w:w="6687" w:type="dxa"/>
            <w:gridSpan w:val="2"/>
            <w:shd w:val="clear" w:color="auto" w:fill="auto"/>
          </w:tcPr>
          <w:p w14:paraId="5EDB210E" w14:textId="77777777" w:rsidR="00AD107A" w:rsidRPr="00DE7E2D" w:rsidRDefault="00975E98" w:rsidP="00DE7E2D">
            <w:pPr>
              <w:spacing w:after="120" w:line="360" w:lineRule="auto"/>
              <w:jc w:val="center"/>
              <w:rPr>
                <w:color w:val="000000" w:themeColor="text1"/>
                <w:lang w:val="en-GB"/>
              </w:rPr>
            </w:pPr>
            <w:r w:rsidRPr="00DE7E2D">
              <w:rPr>
                <w:color w:val="000000" w:themeColor="text1"/>
                <w:lang w:val="en-GB"/>
              </w:rPr>
              <w:t>Upper case</w:t>
            </w:r>
          </w:p>
        </w:tc>
      </w:tr>
      <w:tr w:rsidR="00DE7E2D" w:rsidRPr="00DE7E2D" w14:paraId="01F531F0" w14:textId="77777777" w:rsidTr="00E30D76">
        <w:tc>
          <w:tcPr>
            <w:tcW w:w="1083" w:type="dxa"/>
            <w:vMerge/>
            <w:shd w:val="clear" w:color="auto" w:fill="auto"/>
          </w:tcPr>
          <w:p w14:paraId="0B3B8303" w14:textId="77777777" w:rsidR="00AD107A" w:rsidRPr="00DE7E2D" w:rsidRDefault="00AD107A" w:rsidP="00DE7E2D">
            <w:pPr>
              <w:spacing w:after="120" w:line="360" w:lineRule="auto"/>
              <w:jc w:val="center"/>
              <w:rPr>
                <w:color w:val="000000" w:themeColor="text1"/>
                <w:lang w:val="en-GB"/>
              </w:rPr>
            </w:pPr>
          </w:p>
        </w:tc>
        <w:tc>
          <w:tcPr>
            <w:tcW w:w="3188" w:type="dxa"/>
            <w:shd w:val="clear" w:color="auto" w:fill="auto"/>
          </w:tcPr>
          <w:p w14:paraId="051DAF09" w14:textId="77777777" w:rsidR="00AD107A" w:rsidRPr="00DE7E2D" w:rsidRDefault="00975E98" w:rsidP="00DE7E2D">
            <w:pPr>
              <w:spacing w:after="120" w:line="360" w:lineRule="auto"/>
              <w:jc w:val="center"/>
              <w:rPr>
                <w:color w:val="000000" w:themeColor="text1"/>
                <w:lang w:val="en-GB"/>
              </w:rPr>
            </w:pPr>
            <w:r w:rsidRPr="00DE7E2D">
              <w:rPr>
                <w:color w:val="000000" w:themeColor="text1"/>
                <w:lang w:val="en-GB"/>
              </w:rPr>
              <w:t>lower case</w:t>
            </w:r>
          </w:p>
        </w:tc>
        <w:tc>
          <w:tcPr>
            <w:tcW w:w="3499" w:type="dxa"/>
            <w:shd w:val="clear" w:color="auto" w:fill="auto"/>
          </w:tcPr>
          <w:p w14:paraId="5ED08E6F" w14:textId="77777777" w:rsidR="00AD107A" w:rsidRPr="00DE7E2D" w:rsidRDefault="00975E98" w:rsidP="00DE7E2D">
            <w:pPr>
              <w:spacing w:after="120" w:line="360" w:lineRule="auto"/>
              <w:jc w:val="center"/>
              <w:rPr>
                <w:color w:val="000000" w:themeColor="text1"/>
                <w:lang w:val="en-GB"/>
              </w:rPr>
            </w:pPr>
            <w:r w:rsidRPr="00DE7E2D">
              <w:rPr>
                <w:color w:val="000000" w:themeColor="text1"/>
                <w:lang w:val="en-GB"/>
              </w:rPr>
              <w:t>lower case</w:t>
            </w:r>
          </w:p>
        </w:tc>
      </w:tr>
      <w:tr w:rsidR="00DE7E2D" w:rsidRPr="00DE7E2D" w14:paraId="1BCE35BE" w14:textId="77777777" w:rsidTr="00E30D76">
        <w:tc>
          <w:tcPr>
            <w:tcW w:w="1083" w:type="dxa"/>
            <w:shd w:val="clear" w:color="auto" w:fill="auto"/>
          </w:tcPr>
          <w:p w14:paraId="36897019" w14:textId="77777777" w:rsidR="00AD107A" w:rsidRPr="00DE7E2D" w:rsidRDefault="00975E98" w:rsidP="00DE7E2D">
            <w:pPr>
              <w:spacing w:after="120" w:line="360" w:lineRule="auto"/>
              <w:jc w:val="center"/>
              <w:rPr>
                <w:color w:val="000000" w:themeColor="text1"/>
                <w:lang w:val="en-GB"/>
              </w:rPr>
            </w:pPr>
            <w:r w:rsidRPr="00DE7E2D">
              <w:rPr>
                <w:color w:val="000000" w:themeColor="text1"/>
                <w:lang w:val="en-GB"/>
              </w:rPr>
              <w:t>Upper case</w:t>
            </w:r>
          </w:p>
        </w:tc>
        <w:tc>
          <w:tcPr>
            <w:tcW w:w="3188" w:type="dxa"/>
            <w:shd w:val="clear" w:color="auto" w:fill="auto"/>
          </w:tcPr>
          <w:p w14:paraId="519E337E" w14:textId="77777777" w:rsidR="00AD107A" w:rsidRPr="00DE7E2D" w:rsidRDefault="00AD107A" w:rsidP="00DE7E2D">
            <w:pPr>
              <w:spacing w:after="120" w:line="360" w:lineRule="auto"/>
              <w:jc w:val="center"/>
              <w:rPr>
                <w:color w:val="000000" w:themeColor="text1"/>
                <w:lang w:val="en-GB"/>
              </w:rPr>
            </w:pPr>
          </w:p>
        </w:tc>
        <w:tc>
          <w:tcPr>
            <w:tcW w:w="3499" w:type="dxa"/>
            <w:shd w:val="clear" w:color="auto" w:fill="auto"/>
          </w:tcPr>
          <w:p w14:paraId="3D2A5366" w14:textId="77777777" w:rsidR="00AD107A" w:rsidRPr="00DE7E2D" w:rsidRDefault="00AD107A" w:rsidP="00DE7E2D">
            <w:pPr>
              <w:spacing w:after="120" w:line="360" w:lineRule="auto"/>
              <w:jc w:val="center"/>
              <w:rPr>
                <w:color w:val="000000" w:themeColor="text1"/>
                <w:lang w:val="en-GB"/>
              </w:rPr>
            </w:pPr>
          </w:p>
        </w:tc>
      </w:tr>
    </w:tbl>
    <w:p w14:paraId="50F06AA7" w14:textId="77777777" w:rsidR="00AD107A" w:rsidRPr="00DE7E2D" w:rsidRDefault="00975E98" w:rsidP="00DE7E2D">
      <w:pPr>
        <w:spacing w:after="120" w:line="360" w:lineRule="auto"/>
        <w:jc w:val="both"/>
        <w:rPr>
          <w:color w:val="000000" w:themeColor="text1"/>
          <w:sz w:val="20"/>
          <w:szCs w:val="20"/>
          <w:lang w:val="en-GB"/>
        </w:rPr>
      </w:pPr>
      <w:r w:rsidRPr="00DE7E2D">
        <w:rPr>
          <w:color w:val="000000" w:themeColor="text1"/>
          <w:sz w:val="20"/>
          <w:szCs w:val="20"/>
          <w:lang w:val="en-GB"/>
        </w:rPr>
        <w:t>Source: Own work.</w:t>
      </w:r>
    </w:p>
    <w:p w14:paraId="32385E16" w14:textId="77777777" w:rsidR="00975E98" w:rsidRPr="00DE7E2D" w:rsidRDefault="00975E98" w:rsidP="00DE7E2D">
      <w:pPr>
        <w:spacing w:after="120" w:line="360" w:lineRule="auto"/>
        <w:ind w:firstLine="357"/>
        <w:jc w:val="both"/>
        <w:rPr>
          <w:color w:val="000000" w:themeColor="text1"/>
          <w:lang w:val="en-GB"/>
        </w:rPr>
      </w:pPr>
    </w:p>
    <w:p w14:paraId="377E4E88" w14:textId="77777777" w:rsidR="00181CA4" w:rsidRPr="00DE7E2D" w:rsidRDefault="00975E98" w:rsidP="00DE7E2D">
      <w:pPr>
        <w:spacing w:after="120" w:line="360" w:lineRule="auto"/>
        <w:ind w:firstLine="357"/>
        <w:jc w:val="both"/>
        <w:rPr>
          <w:color w:val="000000" w:themeColor="text1"/>
          <w:lang w:val="en-GB"/>
        </w:rPr>
      </w:pPr>
      <w:r w:rsidRPr="00DE7E2D">
        <w:rPr>
          <w:color w:val="000000" w:themeColor="text1"/>
          <w:lang w:val="en-GB"/>
        </w:rPr>
        <w:t>Please do not include tables as figures, but as Word tables.</w:t>
      </w:r>
    </w:p>
    <w:p w14:paraId="03977766" w14:textId="77777777" w:rsidR="004D1745" w:rsidRPr="00DE7E2D" w:rsidRDefault="007D0BBB" w:rsidP="00DE7E2D">
      <w:pPr>
        <w:spacing w:after="120" w:line="360" w:lineRule="auto"/>
        <w:ind w:left="284" w:hanging="284"/>
        <w:jc w:val="both"/>
        <w:rPr>
          <w:b/>
          <w:color w:val="000000" w:themeColor="text1"/>
          <w:lang w:val="en-GB"/>
        </w:rPr>
      </w:pPr>
      <w:r w:rsidRPr="00DE7E2D">
        <w:rPr>
          <w:b/>
          <w:color w:val="000000" w:themeColor="text1"/>
          <w:lang w:val="en-GB"/>
        </w:rPr>
        <w:t>3</w:t>
      </w:r>
      <w:r w:rsidR="004D1745" w:rsidRPr="00DE7E2D">
        <w:rPr>
          <w:b/>
          <w:color w:val="000000" w:themeColor="text1"/>
          <w:lang w:val="en-GB"/>
        </w:rPr>
        <w:t xml:space="preserve">.2. </w:t>
      </w:r>
      <w:r w:rsidR="00975E98" w:rsidRPr="00DE7E2D">
        <w:rPr>
          <w:b/>
          <w:color w:val="000000" w:themeColor="text1"/>
          <w:lang w:val="en-GB"/>
        </w:rPr>
        <w:t>Drawings</w:t>
      </w:r>
    </w:p>
    <w:p w14:paraId="64CC3C2D" w14:textId="77777777" w:rsidR="00BE5AD4" w:rsidRPr="00DE7E2D" w:rsidRDefault="00975E98" w:rsidP="00DE7E2D">
      <w:pPr>
        <w:spacing w:after="120" w:line="360" w:lineRule="auto"/>
        <w:ind w:firstLine="357"/>
        <w:jc w:val="both"/>
        <w:rPr>
          <w:color w:val="000000" w:themeColor="text1"/>
          <w:lang w:val="en-GB"/>
        </w:rPr>
      </w:pPr>
      <w:r w:rsidRPr="00DE7E2D">
        <w:rPr>
          <w:color w:val="000000" w:themeColor="text1"/>
          <w:lang w:val="en-GB"/>
        </w:rPr>
        <w:t>Objects embedded in a document, such as diagrams, drawings and photographs, should be centred. In the case of diagrams consisting of several objects, they should all be grouped together. Objects embedded in the work should be legible. Charts, diagrams, drawings and photographs should be placed without margins, except for maps.</w:t>
      </w:r>
    </w:p>
    <w:p w14:paraId="0A2D6610" w14:textId="77777777" w:rsidR="00BE5AD4" w:rsidRPr="00DE7E2D" w:rsidRDefault="00975E98" w:rsidP="00DE7E2D">
      <w:pPr>
        <w:spacing w:after="120" w:line="360" w:lineRule="auto"/>
        <w:ind w:firstLine="357"/>
        <w:jc w:val="both"/>
        <w:rPr>
          <w:color w:val="000000" w:themeColor="text1"/>
          <w:lang w:val="en-GB"/>
        </w:rPr>
      </w:pPr>
      <w:r w:rsidRPr="00DE7E2D">
        <w:rPr>
          <w:color w:val="000000" w:themeColor="text1"/>
          <w:lang w:val="en-GB"/>
        </w:rPr>
        <w:t>The caption below the figure should be justified, in the same typeface as the main text, with single-spaced lines and no period at the end. Sequential numbering is mandatory.</w:t>
      </w:r>
    </w:p>
    <w:p w14:paraId="0AB133E1" w14:textId="77777777" w:rsidR="00E55C38" w:rsidRPr="00DE7E2D" w:rsidRDefault="00AD5095" w:rsidP="00DE7E2D">
      <w:pPr>
        <w:spacing w:after="120" w:line="360" w:lineRule="auto"/>
        <w:jc w:val="center"/>
        <w:rPr>
          <w:color w:val="000000" w:themeColor="text1"/>
          <w:lang w:val="en-GB"/>
        </w:rPr>
      </w:pPr>
      <w:r w:rsidRPr="00DE7E2D">
        <w:rPr>
          <w:noProof/>
          <w:color w:val="000000" w:themeColor="text1"/>
          <w:lang w:val="en-GB"/>
        </w:rPr>
        <w:lastRenderedPageBreak/>
        <w:drawing>
          <wp:inline distT="0" distB="0" distL="0" distR="0" wp14:anchorId="53DFA49C" wp14:editId="45BAD10F">
            <wp:extent cx="3810000" cy="2180493"/>
            <wp:effectExtent l="0" t="0" r="0" b="4445"/>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0">
                      <a:extLst>
                        <a:ext uri="{28A0092B-C50C-407E-A947-70E740481C1C}">
                          <a14:useLocalDpi xmlns:a14="http://schemas.microsoft.com/office/drawing/2010/main" val="0"/>
                        </a:ext>
                      </a:extLst>
                    </a:blip>
                    <a:srcRect b="8186"/>
                    <a:stretch/>
                  </pic:blipFill>
                  <pic:spPr bwMode="auto">
                    <a:xfrm>
                      <a:off x="0" y="0"/>
                      <a:ext cx="3810000" cy="2180493"/>
                    </a:xfrm>
                    <a:prstGeom prst="rect">
                      <a:avLst/>
                    </a:prstGeom>
                    <a:noFill/>
                    <a:ln>
                      <a:noFill/>
                    </a:ln>
                    <a:extLst>
                      <a:ext uri="{53640926-AAD7-44D8-BBD7-CCE9431645EC}">
                        <a14:shadowObscured xmlns:a14="http://schemas.microsoft.com/office/drawing/2010/main"/>
                      </a:ext>
                    </a:extLst>
                  </pic:spPr>
                </pic:pic>
              </a:graphicData>
            </a:graphic>
          </wp:inline>
        </w:drawing>
      </w:r>
    </w:p>
    <w:p w14:paraId="4B1FFDD4" w14:textId="77777777" w:rsidR="00E55C38" w:rsidRPr="00DE7E2D" w:rsidRDefault="00975E98" w:rsidP="00DE7E2D">
      <w:pPr>
        <w:spacing w:after="120" w:line="360" w:lineRule="auto"/>
        <w:ind w:left="839" w:hanging="839"/>
        <w:jc w:val="center"/>
        <w:rPr>
          <w:color w:val="000000" w:themeColor="text1"/>
          <w:sz w:val="22"/>
          <w:lang w:val="en-GB"/>
        </w:rPr>
      </w:pPr>
      <w:r w:rsidRPr="00DE7E2D">
        <w:rPr>
          <w:color w:val="000000" w:themeColor="text1"/>
          <w:sz w:val="22"/>
          <w:lang w:val="en-GB"/>
        </w:rPr>
        <w:t>Fig. 1: The crossbar</w:t>
      </w:r>
    </w:p>
    <w:p w14:paraId="2559859C" w14:textId="77777777" w:rsidR="00EE0D64" w:rsidRPr="00DE7E2D" w:rsidRDefault="00975E98" w:rsidP="00DE7E2D">
      <w:pPr>
        <w:widowControl w:val="0"/>
        <w:autoSpaceDE w:val="0"/>
        <w:autoSpaceDN w:val="0"/>
        <w:adjustRightInd w:val="0"/>
        <w:spacing w:after="120" w:line="360" w:lineRule="auto"/>
        <w:ind w:left="794" w:hanging="794"/>
        <w:jc w:val="center"/>
        <w:rPr>
          <w:color w:val="000000" w:themeColor="text1"/>
          <w:sz w:val="22"/>
          <w:szCs w:val="22"/>
          <w:lang w:val="en-GB"/>
        </w:rPr>
      </w:pPr>
      <w:r w:rsidRPr="00DE7E2D">
        <w:rPr>
          <w:color w:val="000000" w:themeColor="text1"/>
          <w:sz w:val="22"/>
          <w:szCs w:val="22"/>
          <w:lang w:val="en-GB"/>
        </w:rPr>
        <w:t>Source:</w:t>
      </w:r>
    </w:p>
    <w:p w14:paraId="7667721B" w14:textId="77777777" w:rsidR="004D1745" w:rsidRPr="00DE7E2D" w:rsidRDefault="004D1745" w:rsidP="00DE7E2D">
      <w:pPr>
        <w:spacing w:after="120" w:line="360" w:lineRule="auto"/>
        <w:ind w:left="284" w:hanging="284"/>
        <w:jc w:val="both"/>
        <w:rPr>
          <w:b/>
          <w:color w:val="000000" w:themeColor="text1"/>
          <w:lang w:val="en-GB"/>
        </w:rPr>
      </w:pPr>
      <w:r w:rsidRPr="00DE7E2D">
        <w:rPr>
          <w:b/>
          <w:color w:val="000000" w:themeColor="text1"/>
          <w:lang w:val="en-GB"/>
        </w:rPr>
        <w:t xml:space="preserve">3.3. </w:t>
      </w:r>
      <w:r w:rsidR="00975E98" w:rsidRPr="00DE7E2D">
        <w:rPr>
          <w:b/>
          <w:color w:val="000000" w:themeColor="text1"/>
          <w:lang w:val="en-GB"/>
        </w:rPr>
        <w:t>Formulas</w:t>
      </w:r>
    </w:p>
    <w:p w14:paraId="79917E1A" w14:textId="77777777" w:rsidR="00991B2F" w:rsidRPr="00DE7E2D" w:rsidRDefault="00975E98" w:rsidP="00DE7E2D">
      <w:pPr>
        <w:spacing w:after="120" w:line="360" w:lineRule="auto"/>
        <w:ind w:firstLine="357"/>
        <w:jc w:val="both"/>
        <w:rPr>
          <w:color w:val="000000" w:themeColor="text1"/>
          <w:lang w:val="en-GB"/>
        </w:rPr>
      </w:pPr>
      <w:r w:rsidRPr="00DE7E2D">
        <w:rPr>
          <w:color w:val="000000" w:themeColor="text1"/>
          <w:lang w:val="en-GB"/>
        </w:rPr>
        <w:t>Formulas should be centred on the page. Formulas should be written using the MS Word – Equations tool. Each formula should have a number written in Arabic numerals in round brackets (on the same line as the formula), aligned to the right edge of the page. For ease of formatting, it is best to place the formula in a table with invisible borders.</w:t>
      </w:r>
    </w:p>
    <w:p w14:paraId="5D9F94DE" w14:textId="77777777" w:rsidR="00BE5AD4" w:rsidRPr="00DE7E2D" w:rsidRDefault="00BE5AD4" w:rsidP="00DE7E2D">
      <w:pPr>
        <w:spacing w:after="120" w:line="360" w:lineRule="auto"/>
        <w:ind w:firstLine="357"/>
        <w:jc w:val="both"/>
        <w:rPr>
          <w:color w:val="000000" w:themeColor="text1"/>
          <w:lang w:val="en-GB"/>
        </w:rPr>
      </w:pPr>
    </w:p>
    <w:tbl>
      <w:tblPr>
        <w:tblW w:w="9214" w:type="dxa"/>
        <w:tblLayout w:type="fixed"/>
        <w:tblCellMar>
          <w:left w:w="70" w:type="dxa"/>
          <w:right w:w="70" w:type="dxa"/>
        </w:tblCellMar>
        <w:tblLook w:val="0000" w:firstRow="0" w:lastRow="0" w:firstColumn="0" w:lastColumn="0" w:noHBand="0" w:noVBand="0"/>
      </w:tblPr>
      <w:tblGrid>
        <w:gridCol w:w="8717"/>
        <w:gridCol w:w="497"/>
      </w:tblGrid>
      <w:tr w:rsidR="00DE7E2D" w:rsidRPr="00DE7E2D" w14:paraId="2DDE7218" w14:textId="77777777">
        <w:tc>
          <w:tcPr>
            <w:tcW w:w="8717" w:type="dxa"/>
            <w:vAlign w:val="center"/>
          </w:tcPr>
          <w:p w14:paraId="4E1EF85E" w14:textId="77777777" w:rsidR="00BE5AD4" w:rsidRPr="00DE7E2D" w:rsidRDefault="00B561BE" w:rsidP="00DE7E2D">
            <w:pPr>
              <w:spacing w:after="120" w:line="360" w:lineRule="auto"/>
              <w:jc w:val="center"/>
              <w:rPr>
                <w:color w:val="000000" w:themeColor="text1"/>
                <w:lang w:val="en-GB"/>
              </w:rPr>
            </w:pPr>
            <w:r w:rsidRPr="00B561BE">
              <w:rPr>
                <w:noProof/>
                <w:color w:val="000000" w:themeColor="text1"/>
                <w:position w:val="-28"/>
                <w:lang w:val="en-GB"/>
              </w:rPr>
              <w:object w:dxaOrig="2000" w:dyaOrig="720" w14:anchorId="2AF30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2pt;height:36pt;mso-width-percent:0;mso-height-percent:0;mso-width-percent:0;mso-height-percent:0" o:ole="" fillcolor="window">
                  <v:imagedata r:id="rId11" o:title=""/>
                </v:shape>
                <o:OLEObject Type="Embed" ProgID="Equation.3" ShapeID="_x0000_i1025" DrawAspect="Content" ObjectID="_1808130208" r:id="rId12"/>
              </w:object>
            </w:r>
          </w:p>
        </w:tc>
        <w:tc>
          <w:tcPr>
            <w:tcW w:w="497" w:type="dxa"/>
            <w:vAlign w:val="center"/>
          </w:tcPr>
          <w:p w14:paraId="152B0152" w14:textId="77777777" w:rsidR="00BE5AD4" w:rsidRPr="00DE7E2D" w:rsidRDefault="00BE5AD4" w:rsidP="00DE7E2D">
            <w:pPr>
              <w:spacing w:after="120" w:line="360" w:lineRule="auto"/>
              <w:jc w:val="right"/>
              <w:rPr>
                <w:color w:val="000000" w:themeColor="text1"/>
                <w:lang w:val="en-GB"/>
              </w:rPr>
            </w:pPr>
            <w:r w:rsidRPr="00DE7E2D">
              <w:rPr>
                <w:color w:val="000000" w:themeColor="text1"/>
                <w:lang w:val="en-GB"/>
              </w:rPr>
              <w:t>(1)</w:t>
            </w:r>
          </w:p>
        </w:tc>
      </w:tr>
    </w:tbl>
    <w:p w14:paraId="49CBCB40" w14:textId="77777777" w:rsidR="00917FCC" w:rsidRPr="00DE7E2D" w:rsidRDefault="00917FCC" w:rsidP="00DE7E2D">
      <w:pPr>
        <w:spacing w:after="120" w:line="360" w:lineRule="auto"/>
        <w:ind w:firstLine="360"/>
        <w:jc w:val="both"/>
        <w:rPr>
          <w:color w:val="000000" w:themeColor="text1"/>
          <w:lang w:val="en-GB"/>
        </w:rPr>
      </w:pPr>
    </w:p>
    <w:p w14:paraId="2A41297F" w14:textId="77777777" w:rsidR="00BE5AD4" w:rsidRPr="00DE7E2D" w:rsidRDefault="00975E98" w:rsidP="00DE7E2D">
      <w:pPr>
        <w:spacing w:after="120" w:line="360" w:lineRule="auto"/>
        <w:ind w:firstLine="360"/>
        <w:jc w:val="both"/>
        <w:rPr>
          <w:color w:val="000000" w:themeColor="text1"/>
          <w:lang w:val="en-GB"/>
        </w:rPr>
      </w:pPr>
      <w:r w:rsidRPr="00DE7E2D">
        <w:rPr>
          <w:color w:val="000000" w:themeColor="text1"/>
          <w:lang w:val="en-GB"/>
        </w:rPr>
        <w:t>Templates should not be included as drawings in the work; any template should be editable, i.e. it should be possible to make changes to it. When referring to the numbering of formulae in the text, the same designations should be used as for formulae, e.g. (1) or (1.1).</w:t>
      </w:r>
    </w:p>
    <w:p w14:paraId="20E1BF69" w14:textId="77777777" w:rsidR="00FF4935" w:rsidRPr="00DE7E2D" w:rsidRDefault="00F919C7" w:rsidP="00DE7E2D">
      <w:pPr>
        <w:spacing w:after="120" w:line="360" w:lineRule="auto"/>
        <w:jc w:val="both"/>
        <w:rPr>
          <w:b/>
          <w:color w:val="000000" w:themeColor="text1"/>
          <w:sz w:val="28"/>
          <w:szCs w:val="28"/>
          <w:lang w:val="en-GB"/>
        </w:rPr>
      </w:pPr>
      <w:r w:rsidRPr="00DE7E2D">
        <w:rPr>
          <w:b/>
          <w:color w:val="000000" w:themeColor="text1"/>
          <w:sz w:val="28"/>
          <w:szCs w:val="28"/>
          <w:lang w:val="en-GB"/>
        </w:rPr>
        <w:t>Bibliography</w:t>
      </w:r>
    </w:p>
    <w:p w14:paraId="0F78E38F" w14:textId="77777777" w:rsidR="00737B8C" w:rsidRDefault="00F919C7" w:rsidP="00DE7E2D">
      <w:pPr>
        <w:spacing w:after="120" w:line="360" w:lineRule="auto"/>
        <w:ind w:firstLine="357"/>
        <w:jc w:val="both"/>
        <w:rPr>
          <w:color w:val="000000" w:themeColor="text1"/>
          <w:lang w:val="en-GB"/>
        </w:rPr>
      </w:pPr>
      <w:r w:rsidRPr="00DE7E2D">
        <w:rPr>
          <w:color w:val="000000" w:themeColor="text1"/>
          <w:lang w:val="en-GB"/>
        </w:rPr>
        <w:t>The bibliography should be in TNR 12 font, justified and spaced 1.5. It should be arranged alphabetically by surname and numbered. The bibliography should be written in sequence (i.e. it does not have to start on a new page).</w:t>
      </w:r>
    </w:p>
    <w:p w14:paraId="2BBE9235" w14:textId="77777777" w:rsidR="00DE7E2D" w:rsidRDefault="00DE7E2D" w:rsidP="00DE7E2D">
      <w:pPr>
        <w:spacing w:after="120" w:line="360" w:lineRule="auto"/>
        <w:ind w:firstLine="357"/>
        <w:jc w:val="both"/>
        <w:rPr>
          <w:color w:val="000000" w:themeColor="text1"/>
          <w:lang w:val="en-GB"/>
        </w:rPr>
      </w:pPr>
    </w:p>
    <w:p w14:paraId="48FBCA01" w14:textId="77777777" w:rsidR="00DE7E2D" w:rsidRDefault="00DE7E2D" w:rsidP="00DE7E2D">
      <w:pPr>
        <w:spacing w:after="120" w:line="360" w:lineRule="auto"/>
        <w:ind w:firstLine="357"/>
        <w:jc w:val="both"/>
        <w:rPr>
          <w:color w:val="000000" w:themeColor="text1"/>
          <w:lang w:val="en-GB"/>
        </w:rPr>
      </w:pPr>
    </w:p>
    <w:p w14:paraId="7E815E87" w14:textId="77777777" w:rsidR="00DE7E2D" w:rsidRPr="00DE7E2D" w:rsidRDefault="00DE7E2D" w:rsidP="00DE7E2D">
      <w:pPr>
        <w:spacing w:after="120" w:line="360" w:lineRule="auto"/>
        <w:ind w:firstLine="357"/>
        <w:jc w:val="both"/>
        <w:rPr>
          <w:color w:val="000000" w:themeColor="text1"/>
          <w:lang w:val="en-GB"/>
        </w:rPr>
      </w:pPr>
    </w:p>
    <w:p w14:paraId="44145CE6" w14:textId="77777777" w:rsidR="00FF4935" w:rsidRPr="00DE7E2D" w:rsidRDefault="00F919C7" w:rsidP="00DE7E2D">
      <w:pPr>
        <w:spacing w:after="120" w:line="360" w:lineRule="auto"/>
        <w:jc w:val="both"/>
        <w:rPr>
          <w:b/>
          <w:color w:val="000000" w:themeColor="text1"/>
          <w:lang w:val="en-GB"/>
        </w:rPr>
      </w:pPr>
      <w:r w:rsidRPr="00DE7E2D">
        <w:rPr>
          <w:b/>
          <w:color w:val="000000" w:themeColor="text1"/>
          <w:lang w:val="en-GB"/>
        </w:rPr>
        <w:lastRenderedPageBreak/>
        <w:t>References format</w:t>
      </w:r>
    </w:p>
    <w:p w14:paraId="5C3CC722" w14:textId="77777777" w:rsidR="006568BF" w:rsidRPr="00DE7E2D" w:rsidRDefault="00F919C7" w:rsidP="00DE7E2D">
      <w:pPr>
        <w:spacing w:after="120"/>
        <w:jc w:val="both"/>
        <w:rPr>
          <w:i/>
          <w:iCs/>
          <w:color w:val="000000" w:themeColor="text1"/>
          <w:lang w:val="en-GB"/>
        </w:rPr>
      </w:pPr>
      <w:r w:rsidRPr="00DE7E2D">
        <w:rPr>
          <w:i/>
          <w:iCs/>
          <w:color w:val="000000" w:themeColor="text1"/>
          <w:lang w:val="en-GB"/>
        </w:rPr>
        <w:t>Books/Magazines</w:t>
      </w:r>
    </w:p>
    <w:p w14:paraId="22B04C8E"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(2012). Title of the book. Publisher Name, Place of publication.</w:t>
      </w:r>
    </w:p>
    <w:p w14:paraId="607597F6"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&amp; Brown, B. (2012). Title of the book. Publisher Name, Place of publication.</w:t>
      </w:r>
    </w:p>
    <w:p w14:paraId="1A5390EF"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(2012). Title of the chapter. In B. Brown (Ed.), Title of the book (pp. xx–xx). Publisher Name, Place of publication.</w:t>
      </w:r>
    </w:p>
    <w:p w14:paraId="12EBEF21"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(2012). Title of the article. Title of the Journal, Issue number, xx–xx. https://doi.org/xxx</w:t>
      </w:r>
    </w:p>
    <w:p w14:paraId="0041715A"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(Ed.). (2012). Title of the book. Publisher Name, Place of publication.</w:t>
      </w:r>
    </w:p>
    <w:p w14:paraId="69A62B30"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(2012). Title of the article [Accessed 12 July 2012]. Available at: http://www.website_address.com</w:t>
      </w:r>
    </w:p>
    <w:p w14:paraId="26D3B1B3"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Smith, A. Title of the article [Accessed 12 July 2012]. Available at: http://www.website_address.com</w:t>
      </w:r>
    </w:p>
    <w:p w14:paraId="2254D90D" w14:textId="77777777" w:rsidR="00C23106" w:rsidRPr="00DE7E2D"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Title of the article/report/information [Accessed 12 July 2012]. Available at: http://www.website_address.com</w:t>
      </w:r>
    </w:p>
    <w:p w14:paraId="2C1783F7" w14:textId="77777777" w:rsidR="00C23106" w:rsidRDefault="00C23106" w:rsidP="00DE7E2D">
      <w:pPr>
        <w:pStyle w:val="NormalnyWeb"/>
        <w:spacing w:before="0" w:beforeAutospacing="0" w:after="120" w:afterAutospacing="0" w:line="216" w:lineRule="auto"/>
        <w:jc w:val="both"/>
        <w:rPr>
          <w:color w:val="000000" w:themeColor="text1"/>
          <w:kern w:val="24"/>
          <w:lang w:val="en-GB"/>
        </w:rPr>
      </w:pPr>
      <w:r w:rsidRPr="00DE7E2D">
        <w:rPr>
          <w:color w:val="000000" w:themeColor="text1"/>
          <w:kern w:val="24"/>
          <w:lang w:val="en-GB"/>
        </w:rPr>
        <w:t>Convention for the Protection of Human Rights and Fundamental Freedoms, signed in Rome on 4 November 1950, amended by Protocols No. 3, 5 and 8, and supplemented by Protocol No. 2. (Journal of Laws, 1993 No. 61, item 284).</w:t>
      </w:r>
    </w:p>
    <w:p w14:paraId="1D2E7612" w14:textId="77777777" w:rsidR="00DE7E2D" w:rsidRPr="00DE7E2D" w:rsidRDefault="00DE7E2D" w:rsidP="00DE7E2D">
      <w:pPr>
        <w:pStyle w:val="NormalnyWeb"/>
        <w:spacing w:before="0" w:beforeAutospacing="0" w:after="120" w:afterAutospacing="0" w:line="216" w:lineRule="auto"/>
        <w:jc w:val="both"/>
        <w:rPr>
          <w:color w:val="000000" w:themeColor="text1"/>
          <w:kern w:val="24"/>
          <w:lang w:val="en-GB"/>
        </w:rPr>
      </w:pPr>
    </w:p>
    <w:p w14:paraId="1A745421" w14:textId="77777777" w:rsidR="006568BF" w:rsidRPr="00DE7E2D" w:rsidRDefault="00917FCC" w:rsidP="00DE7E2D">
      <w:pPr>
        <w:spacing w:after="120" w:line="360" w:lineRule="auto"/>
        <w:jc w:val="both"/>
        <w:rPr>
          <w:bCs/>
          <w:color w:val="000000" w:themeColor="text1"/>
          <w:lang w:val="en-GB"/>
        </w:rPr>
      </w:pPr>
      <w:r w:rsidRPr="00DE7E2D">
        <w:rPr>
          <w:b/>
          <w:color w:val="000000" w:themeColor="text1"/>
          <w:lang w:val="en-GB"/>
        </w:rPr>
        <w:t>Footnotes</w:t>
      </w:r>
      <w:r w:rsidRPr="00DE7E2D">
        <w:rPr>
          <w:bCs/>
          <w:color w:val="000000" w:themeColor="text1"/>
          <w:lang w:val="en-GB"/>
        </w:rPr>
        <w:t xml:space="preserve"> (in the middle of the text, in round brackets)</w:t>
      </w:r>
    </w:p>
    <w:p w14:paraId="7BCC2351" w14:textId="77777777" w:rsidR="00917FCC" w:rsidRPr="00DE7E2D" w:rsidRDefault="00917FCC" w:rsidP="00DE7E2D">
      <w:pPr>
        <w:spacing w:after="120" w:line="360" w:lineRule="auto"/>
        <w:jc w:val="both"/>
        <w:rPr>
          <w:color w:val="000000" w:themeColor="text1"/>
          <w:kern w:val="24"/>
          <w:lang w:val="en-GB"/>
        </w:rPr>
      </w:pPr>
      <w:r w:rsidRPr="00DE7E2D">
        <w:rPr>
          <w:color w:val="000000" w:themeColor="text1"/>
          <w:kern w:val="24"/>
          <w:lang w:val="en-GB"/>
        </w:rPr>
        <w:t>(Smith, 2012, p. 81)</w:t>
      </w:r>
    </w:p>
    <w:p w14:paraId="6173D681" w14:textId="77777777" w:rsidR="00917FCC" w:rsidRPr="00DE7E2D" w:rsidRDefault="00917FCC" w:rsidP="00DE7E2D">
      <w:pPr>
        <w:spacing w:after="120" w:line="360" w:lineRule="auto"/>
        <w:jc w:val="both"/>
        <w:rPr>
          <w:color w:val="000000" w:themeColor="text1"/>
          <w:kern w:val="24"/>
          <w:lang w:val="en-GB"/>
        </w:rPr>
      </w:pPr>
      <w:r w:rsidRPr="00DE7E2D">
        <w:rPr>
          <w:color w:val="000000" w:themeColor="text1"/>
          <w:kern w:val="24"/>
          <w:lang w:val="en-GB"/>
        </w:rPr>
        <w:t>(Smith &amp; Brown, 2011, pp. 36, 42)</w:t>
      </w:r>
    </w:p>
    <w:p w14:paraId="33F90B46" w14:textId="77777777" w:rsidR="00917FCC" w:rsidRPr="00DE7E2D" w:rsidRDefault="00917FCC" w:rsidP="00DE7E2D">
      <w:pPr>
        <w:spacing w:after="120" w:line="360" w:lineRule="auto"/>
        <w:jc w:val="both"/>
        <w:rPr>
          <w:color w:val="000000" w:themeColor="text1"/>
          <w:kern w:val="24"/>
          <w:lang w:val="en-GB"/>
        </w:rPr>
      </w:pPr>
      <w:r w:rsidRPr="00DE7E2D">
        <w:rPr>
          <w:color w:val="000000" w:themeColor="text1"/>
          <w:kern w:val="24"/>
          <w:lang w:val="en-GB"/>
        </w:rPr>
        <w:t>(Smith, Brown &amp; Johnson, 1989, p. 187)</w:t>
      </w:r>
    </w:p>
    <w:p w14:paraId="7432524B" w14:textId="77777777" w:rsidR="00917FCC" w:rsidRPr="00DE7E2D" w:rsidRDefault="00917FCC" w:rsidP="00DE7E2D">
      <w:pPr>
        <w:spacing w:after="120" w:line="360" w:lineRule="auto"/>
        <w:jc w:val="both"/>
        <w:rPr>
          <w:color w:val="000000" w:themeColor="text1"/>
          <w:kern w:val="24"/>
          <w:lang w:val="en-GB"/>
        </w:rPr>
      </w:pPr>
      <w:r w:rsidRPr="00DE7E2D">
        <w:rPr>
          <w:color w:val="000000" w:themeColor="text1"/>
          <w:kern w:val="24"/>
          <w:lang w:val="en-GB"/>
        </w:rPr>
        <w:t>(Smith et al., 1980, pp. 11–14)</w:t>
      </w:r>
    </w:p>
    <w:p w14:paraId="498C0D98" w14:textId="77777777" w:rsidR="00917FCC" w:rsidRDefault="00917FCC" w:rsidP="00DE7E2D">
      <w:pPr>
        <w:spacing w:after="120" w:line="360" w:lineRule="auto"/>
        <w:jc w:val="both"/>
        <w:rPr>
          <w:color w:val="000000" w:themeColor="text1"/>
          <w:kern w:val="24"/>
          <w:lang w:val="en-GB"/>
        </w:rPr>
      </w:pPr>
      <w:r w:rsidRPr="00DE7E2D">
        <w:rPr>
          <w:color w:val="000000" w:themeColor="text1"/>
          <w:kern w:val="24"/>
          <w:lang w:val="en-GB"/>
        </w:rPr>
        <w:t>(Smith, Ed., 2000, p. 110)</w:t>
      </w:r>
    </w:p>
    <w:p w14:paraId="1CF24DEC" w14:textId="77777777" w:rsidR="00DE7E2D" w:rsidRPr="00DE7E2D" w:rsidRDefault="00DE7E2D" w:rsidP="00DE7E2D">
      <w:pPr>
        <w:spacing w:after="120" w:line="360" w:lineRule="auto"/>
        <w:jc w:val="both"/>
        <w:rPr>
          <w:color w:val="000000" w:themeColor="text1"/>
          <w:kern w:val="24"/>
          <w:lang w:val="en-GB"/>
        </w:rPr>
      </w:pPr>
    </w:p>
    <w:p w14:paraId="16A41813" w14:textId="77777777" w:rsidR="00917FCC" w:rsidRPr="00DE7E2D" w:rsidRDefault="00917FCC" w:rsidP="00DE7E2D">
      <w:pPr>
        <w:spacing w:after="120" w:line="360" w:lineRule="auto"/>
        <w:jc w:val="both"/>
        <w:rPr>
          <w:b/>
          <w:bCs/>
          <w:color w:val="000000" w:themeColor="text1"/>
          <w:kern w:val="24"/>
          <w:lang w:val="en-GB"/>
        </w:rPr>
      </w:pPr>
      <w:r w:rsidRPr="00DE7E2D">
        <w:rPr>
          <w:b/>
          <w:bCs/>
          <w:color w:val="000000" w:themeColor="text1"/>
          <w:kern w:val="24"/>
          <w:lang w:val="en-GB"/>
        </w:rPr>
        <w:t>Attention:</w:t>
      </w:r>
    </w:p>
    <w:p w14:paraId="303C535D" w14:textId="77777777" w:rsidR="006568BF" w:rsidRPr="00DE7E2D" w:rsidRDefault="00917FCC" w:rsidP="00DE7E2D">
      <w:pPr>
        <w:spacing w:after="120" w:line="360" w:lineRule="auto"/>
        <w:jc w:val="both"/>
        <w:rPr>
          <w:color w:val="000000" w:themeColor="text1"/>
          <w:lang w:val="en-GB"/>
        </w:rPr>
      </w:pPr>
      <w:r w:rsidRPr="00DE7E2D">
        <w:rPr>
          <w:color w:val="000000" w:themeColor="text1"/>
          <w:kern w:val="24"/>
          <w:lang w:val="en-GB"/>
        </w:rPr>
        <w:t xml:space="preserve">If an article refers to more than one paper written in the same year by the same author, the date should be followed by consecutive lower-case letters to indicate which publication is being referred to, </w:t>
      </w:r>
      <w:proofErr w:type="spellStart"/>
      <w:r w:rsidRPr="00DE7E2D">
        <w:rPr>
          <w:color w:val="000000" w:themeColor="text1"/>
          <w:kern w:val="24"/>
          <w:lang w:val="en-GB"/>
        </w:rPr>
        <w:t>e.g</w:t>
      </w:r>
      <w:proofErr w:type="spellEnd"/>
      <w:r w:rsidRPr="00DE7E2D">
        <w:rPr>
          <w:color w:val="000000" w:themeColor="text1"/>
          <w:kern w:val="24"/>
          <w:lang w:val="en-GB"/>
        </w:rPr>
        <w:t>:</w:t>
      </w:r>
    </w:p>
    <w:p w14:paraId="1556F50C" w14:textId="77777777" w:rsidR="00917FCC" w:rsidRPr="00DE7E2D" w:rsidRDefault="00917FCC" w:rsidP="00DE7E2D">
      <w:pPr>
        <w:pStyle w:val="NormalnyWeb"/>
        <w:spacing w:before="0" w:beforeAutospacing="0" w:after="120" w:afterAutospacing="0" w:line="360" w:lineRule="auto"/>
        <w:jc w:val="both"/>
        <w:rPr>
          <w:color w:val="000000" w:themeColor="text1"/>
          <w:kern w:val="24"/>
          <w:lang w:val="en-GB"/>
        </w:rPr>
      </w:pPr>
      <w:r w:rsidRPr="00DE7E2D">
        <w:rPr>
          <w:color w:val="000000" w:themeColor="text1"/>
          <w:kern w:val="24"/>
          <w:lang w:val="en-GB"/>
        </w:rPr>
        <w:t>(Smith, 2012a, pp. 11–14)</w:t>
      </w:r>
    </w:p>
    <w:p w14:paraId="4403942B" w14:textId="77777777" w:rsidR="006568BF" w:rsidRPr="00DE7E2D" w:rsidRDefault="00917FCC" w:rsidP="00DE7E2D">
      <w:pPr>
        <w:pStyle w:val="NormalnyWeb"/>
        <w:spacing w:before="0" w:beforeAutospacing="0" w:after="120" w:afterAutospacing="0" w:line="360" w:lineRule="auto"/>
        <w:jc w:val="both"/>
        <w:rPr>
          <w:color w:val="000000" w:themeColor="text1"/>
          <w:kern w:val="24"/>
          <w:lang w:val="en-GB"/>
        </w:rPr>
      </w:pPr>
      <w:r w:rsidRPr="00DE7E2D">
        <w:rPr>
          <w:color w:val="000000" w:themeColor="text1"/>
          <w:kern w:val="24"/>
          <w:lang w:val="en-GB"/>
        </w:rPr>
        <w:t>(Smith, 2012b, p. 88)</w:t>
      </w:r>
    </w:p>
    <w:p w14:paraId="5858020C" w14:textId="77777777" w:rsidR="00917FCC" w:rsidRPr="00DE7E2D" w:rsidRDefault="00917FCC" w:rsidP="00DE7E2D">
      <w:pPr>
        <w:spacing w:after="120" w:line="360" w:lineRule="auto"/>
        <w:jc w:val="both"/>
        <w:rPr>
          <w:color w:val="000000" w:themeColor="text1"/>
          <w:kern w:val="24"/>
          <w:lang w:val="en-GB"/>
        </w:rPr>
      </w:pPr>
      <w:r w:rsidRPr="00DE7E2D">
        <w:rPr>
          <w:color w:val="000000" w:themeColor="text1"/>
          <w:kern w:val="24"/>
          <w:lang w:val="en-GB"/>
        </w:rPr>
        <w:t>When citing publications by different authors with the same name published in the same year, the first letter of each author's first name should be used to distinguish them.</w:t>
      </w:r>
    </w:p>
    <w:p w14:paraId="43536AB0" w14:textId="77777777" w:rsidR="00917FCC" w:rsidRPr="00DE7E2D" w:rsidRDefault="00917FCC" w:rsidP="00DE7E2D">
      <w:pPr>
        <w:spacing w:after="120" w:line="360" w:lineRule="auto"/>
        <w:jc w:val="both"/>
        <w:rPr>
          <w:b/>
          <w:bCs/>
          <w:color w:val="000000" w:themeColor="text1"/>
          <w:kern w:val="24"/>
          <w:lang w:val="en-GB"/>
        </w:rPr>
      </w:pPr>
      <w:r w:rsidRPr="00DE7E2D">
        <w:rPr>
          <w:b/>
          <w:bCs/>
          <w:color w:val="000000" w:themeColor="text1"/>
          <w:kern w:val="24"/>
          <w:lang w:val="en-GB"/>
        </w:rPr>
        <w:lastRenderedPageBreak/>
        <w:t>Note</w:t>
      </w:r>
    </w:p>
    <w:p w14:paraId="7230C417" w14:textId="77777777" w:rsidR="00826A49" w:rsidRPr="00DE7E2D" w:rsidRDefault="00917FCC" w:rsidP="00DE7E2D">
      <w:pPr>
        <w:spacing w:after="120" w:line="360" w:lineRule="auto"/>
        <w:jc w:val="both"/>
        <w:rPr>
          <w:color w:val="000000" w:themeColor="text1"/>
          <w:lang w:val="en-GB"/>
        </w:rPr>
      </w:pPr>
      <w:r w:rsidRPr="00DE7E2D">
        <w:rPr>
          <w:color w:val="000000" w:themeColor="text1"/>
          <w:kern w:val="24"/>
          <w:lang w:val="en-GB"/>
        </w:rPr>
        <w:t>When referring to an article written in e.g. English, all information should be given in English, i.e. not [in:] but [in:]; not s. (page) but p. (page); not (ed.) but (ed.) or, if there is more than one editor, (eds.); not No. but No., etc.</w:t>
      </w:r>
    </w:p>
    <w:sectPr w:rsidR="00826A49" w:rsidRPr="00DE7E2D" w:rsidSect="000431A4">
      <w:headerReference w:type="even" r:id="rId13"/>
      <w:headerReference w:type="default" r:id="rId14"/>
      <w:headerReference w:type="first" r:id="rId15"/>
      <w:pgSz w:w="11907" w:h="16840" w:code="9"/>
      <w:pgMar w:top="1418" w:right="1418" w:bottom="1418" w:left="1418" w:header="709" w:footer="709" w:gutter="0"/>
      <w:lnNumType w:countBy="1" w:distance="680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059C" w14:textId="77777777" w:rsidR="00EA1BEF" w:rsidRDefault="00EA1BEF">
      <w:r>
        <w:separator/>
      </w:r>
    </w:p>
  </w:endnote>
  <w:endnote w:type="continuationSeparator" w:id="0">
    <w:p w14:paraId="562B6BFF" w14:textId="77777777" w:rsidR="00EA1BEF" w:rsidRDefault="00EA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A460" w14:textId="77777777" w:rsidR="00EA1BEF" w:rsidRDefault="00EA1BEF">
      <w:r>
        <w:separator/>
      </w:r>
    </w:p>
  </w:footnote>
  <w:footnote w:type="continuationSeparator" w:id="0">
    <w:p w14:paraId="2D12108A" w14:textId="77777777" w:rsidR="00EA1BEF" w:rsidRDefault="00EA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440E" w14:textId="35F6A1EE" w:rsidR="00AD107A" w:rsidRPr="00070F8E" w:rsidRDefault="00AD107A" w:rsidP="00826A49">
    <w:pPr>
      <w:pStyle w:val="Nagwek"/>
      <w:pBdr>
        <w:bottom w:val="single" w:sz="4" w:space="1" w:color="auto"/>
      </w:pBdr>
      <w:tabs>
        <w:tab w:val="clear" w:pos="4536"/>
        <w:tab w:val="right" w:pos="9180"/>
      </w:tabs>
    </w:pPr>
    <w:r w:rsidRPr="00070F8E">
      <w:rPr>
        <w:rStyle w:val="Numerstrony"/>
      </w:rPr>
      <w:fldChar w:fldCharType="begin"/>
    </w:r>
    <w:r w:rsidRPr="00070F8E">
      <w:rPr>
        <w:rStyle w:val="Numerstrony"/>
      </w:rPr>
      <w:instrText xml:space="preserve"> PAGE </w:instrText>
    </w:r>
    <w:r w:rsidRPr="00070F8E">
      <w:rPr>
        <w:rStyle w:val="Numerstrony"/>
      </w:rPr>
      <w:fldChar w:fldCharType="separate"/>
    </w:r>
    <w:r w:rsidR="002651C0">
      <w:rPr>
        <w:rStyle w:val="Numerstrony"/>
        <w:noProof/>
      </w:rPr>
      <w:t>2</w:t>
    </w:r>
    <w:r w:rsidRPr="00070F8E">
      <w:rPr>
        <w:rStyle w:val="Numerstrony"/>
      </w:rPr>
      <w:fldChar w:fldCharType="end"/>
    </w:r>
    <w:r w:rsidRPr="00070F8E">
      <w:rPr>
        <w:rStyle w:val="Numerstrony"/>
      </w:rPr>
      <w:tab/>
    </w:r>
    <w:proofErr w:type="spellStart"/>
    <w:r w:rsidR="00E761F6">
      <w:t>Surname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3E18" w14:textId="77777777" w:rsidR="00AD107A" w:rsidRPr="00DE7E2D" w:rsidRDefault="00DE7E2D" w:rsidP="00826A49">
    <w:pPr>
      <w:pStyle w:val="Nagwek"/>
      <w:pBdr>
        <w:bottom w:val="single" w:sz="4" w:space="1" w:color="auto"/>
      </w:pBdr>
      <w:tabs>
        <w:tab w:val="clear" w:pos="4536"/>
        <w:tab w:val="right" w:pos="9180"/>
      </w:tabs>
      <w:rPr>
        <w:lang w:val="en-GB"/>
      </w:rPr>
    </w:pPr>
    <w:r w:rsidRPr="00DE7E2D">
      <w:rPr>
        <w:lang w:val="en-GB"/>
      </w:rPr>
      <w:t>Title of work up to 45 characters including spaces ...</w:t>
    </w:r>
    <w:r w:rsidR="00AD107A" w:rsidRPr="00DE7E2D">
      <w:rPr>
        <w:lang w:val="en-GB"/>
      </w:rPr>
      <w:tab/>
    </w:r>
    <w:r w:rsidR="00AD107A" w:rsidRPr="00DE7E2D">
      <w:rPr>
        <w:rStyle w:val="Numerstrony"/>
        <w:lang w:val="en-GB"/>
      </w:rPr>
      <w:fldChar w:fldCharType="begin"/>
    </w:r>
    <w:r w:rsidR="00AD107A" w:rsidRPr="00DE7E2D">
      <w:rPr>
        <w:rStyle w:val="Numerstrony"/>
        <w:lang w:val="en-GB"/>
      </w:rPr>
      <w:instrText xml:space="preserve"> PAGE </w:instrText>
    </w:r>
    <w:r w:rsidR="00AD107A" w:rsidRPr="00DE7E2D">
      <w:rPr>
        <w:rStyle w:val="Numerstrony"/>
        <w:lang w:val="en-GB"/>
      </w:rPr>
      <w:fldChar w:fldCharType="separate"/>
    </w:r>
    <w:r w:rsidR="002651C0" w:rsidRPr="00DE7E2D">
      <w:rPr>
        <w:rStyle w:val="Numerstrony"/>
        <w:lang w:val="en-GB"/>
      </w:rPr>
      <w:t>5</w:t>
    </w:r>
    <w:r w:rsidR="00AD107A" w:rsidRPr="00DE7E2D">
      <w:rPr>
        <w:rStyle w:val="Numerstrony"/>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5AC9" w14:textId="77777777" w:rsidR="00AD107A" w:rsidRPr="00917FCC" w:rsidRDefault="00AD107A" w:rsidP="006959C1">
    <w:pPr>
      <w:pStyle w:val="Nagwek"/>
      <w:tabs>
        <w:tab w:val="clear" w:pos="4536"/>
      </w:tabs>
      <w:ind w:right="-109"/>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0A83"/>
    <w:multiLevelType w:val="hybridMultilevel"/>
    <w:tmpl w:val="D1006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8274BC"/>
    <w:multiLevelType w:val="hybridMultilevel"/>
    <w:tmpl w:val="4E22E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D12462"/>
    <w:multiLevelType w:val="hybridMultilevel"/>
    <w:tmpl w:val="095EDD06"/>
    <w:lvl w:ilvl="0" w:tplc="04150001">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3" w15:restartNumberingAfterBreak="0">
    <w:nsid w:val="21822583"/>
    <w:multiLevelType w:val="hybridMultilevel"/>
    <w:tmpl w:val="AF32C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961674"/>
    <w:multiLevelType w:val="hybridMultilevel"/>
    <w:tmpl w:val="0444E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942009"/>
    <w:multiLevelType w:val="hybridMultilevel"/>
    <w:tmpl w:val="51D6E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AE77630"/>
    <w:multiLevelType w:val="hybridMultilevel"/>
    <w:tmpl w:val="9C587944"/>
    <w:lvl w:ilvl="0" w:tplc="7302B15A">
      <w:start w:val="1"/>
      <w:numFmt w:val="bullet"/>
      <w:lvlText w:val="-"/>
      <w:lvlJc w:val="left"/>
      <w:pPr>
        <w:tabs>
          <w:tab w:val="num" w:pos="624"/>
        </w:tabs>
        <w:ind w:left="624" w:hanging="26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8403E"/>
    <w:multiLevelType w:val="hybridMultilevel"/>
    <w:tmpl w:val="742E7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49"/>
    <w:rsid w:val="000206CA"/>
    <w:rsid w:val="000335B3"/>
    <w:rsid w:val="000431A4"/>
    <w:rsid w:val="000E139A"/>
    <w:rsid w:val="00181CA4"/>
    <w:rsid w:val="001C08FB"/>
    <w:rsid w:val="001D06C3"/>
    <w:rsid w:val="001D65E0"/>
    <w:rsid w:val="001E453A"/>
    <w:rsid w:val="002007D6"/>
    <w:rsid w:val="00222913"/>
    <w:rsid w:val="00254576"/>
    <w:rsid w:val="002651C0"/>
    <w:rsid w:val="00275890"/>
    <w:rsid w:val="00280A25"/>
    <w:rsid w:val="002C1896"/>
    <w:rsid w:val="00334918"/>
    <w:rsid w:val="00354A03"/>
    <w:rsid w:val="0035572B"/>
    <w:rsid w:val="00374DAA"/>
    <w:rsid w:val="003D3160"/>
    <w:rsid w:val="00493D22"/>
    <w:rsid w:val="004A597F"/>
    <w:rsid w:val="004D1745"/>
    <w:rsid w:val="004D56E1"/>
    <w:rsid w:val="00503685"/>
    <w:rsid w:val="00525C0E"/>
    <w:rsid w:val="005735FE"/>
    <w:rsid w:val="005970B3"/>
    <w:rsid w:val="005C63B5"/>
    <w:rsid w:val="006568BF"/>
    <w:rsid w:val="006959C1"/>
    <w:rsid w:val="006C00CC"/>
    <w:rsid w:val="007062DF"/>
    <w:rsid w:val="00737B8C"/>
    <w:rsid w:val="007D0BBB"/>
    <w:rsid w:val="007D2E47"/>
    <w:rsid w:val="007E6D33"/>
    <w:rsid w:val="00826A49"/>
    <w:rsid w:val="0086222F"/>
    <w:rsid w:val="00867D09"/>
    <w:rsid w:val="008845B2"/>
    <w:rsid w:val="00895C2B"/>
    <w:rsid w:val="008A0C61"/>
    <w:rsid w:val="008A5554"/>
    <w:rsid w:val="00917FCC"/>
    <w:rsid w:val="009415AF"/>
    <w:rsid w:val="00975E98"/>
    <w:rsid w:val="00991B2F"/>
    <w:rsid w:val="009D76E0"/>
    <w:rsid w:val="00AB1E6B"/>
    <w:rsid w:val="00AC11AC"/>
    <w:rsid w:val="00AD107A"/>
    <w:rsid w:val="00AD5095"/>
    <w:rsid w:val="00B15B61"/>
    <w:rsid w:val="00B507CD"/>
    <w:rsid w:val="00B561BE"/>
    <w:rsid w:val="00B71811"/>
    <w:rsid w:val="00BE5AD4"/>
    <w:rsid w:val="00C20939"/>
    <w:rsid w:val="00C23106"/>
    <w:rsid w:val="00C62EC0"/>
    <w:rsid w:val="00C66D55"/>
    <w:rsid w:val="00CB0CBE"/>
    <w:rsid w:val="00CF2764"/>
    <w:rsid w:val="00CF6BBE"/>
    <w:rsid w:val="00D521C7"/>
    <w:rsid w:val="00D67E0C"/>
    <w:rsid w:val="00DD439B"/>
    <w:rsid w:val="00DE7E2D"/>
    <w:rsid w:val="00DF6EF5"/>
    <w:rsid w:val="00E30D76"/>
    <w:rsid w:val="00E50449"/>
    <w:rsid w:val="00E5186F"/>
    <w:rsid w:val="00E55C38"/>
    <w:rsid w:val="00E7015A"/>
    <w:rsid w:val="00E761F6"/>
    <w:rsid w:val="00EA1BEF"/>
    <w:rsid w:val="00EA37CD"/>
    <w:rsid w:val="00EE0D64"/>
    <w:rsid w:val="00EE4083"/>
    <w:rsid w:val="00EF0D07"/>
    <w:rsid w:val="00F44E5C"/>
    <w:rsid w:val="00F70AE9"/>
    <w:rsid w:val="00F837DB"/>
    <w:rsid w:val="00F919C7"/>
    <w:rsid w:val="00FB18BF"/>
    <w:rsid w:val="00FB22F9"/>
    <w:rsid w:val="00FB5B79"/>
    <w:rsid w:val="00FF4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A3D79"/>
  <w15:chartTrackingRefBased/>
  <w15:docId w15:val="{8BF5AF9E-E7B7-4741-A32D-148D8C01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A4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BETytupracy">
    <w:name w:val="MIBETytuł_pracy"/>
    <w:basedOn w:val="Tekstpodstawowy"/>
    <w:next w:val="Normalny"/>
    <w:rsid w:val="00826A49"/>
    <w:pPr>
      <w:spacing w:before="1080" w:after="600"/>
      <w:jc w:val="center"/>
    </w:pPr>
    <w:rPr>
      <w:b/>
      <w:caps/>
    </w:rPr>
  </w:style>
  <w:style w:type="paragraph" w:customStyle="1" w:styleId="MIBEAutor">
    <w:name w:val="MIBEAutor"/>
    <w:basedOn w:val="Normalny"/>
    <w:rsid w:val="00826A49"/>
    <w:rPr>
      <w:sz w:val="22"/>
    </w:rPr>
  </w:style>
  <w:style w:type="paragraph" w:customStyle="1" w:styleId="MIBEAdres">
    <w:name w:val="MIBEAdres"/>
    <w:next w:val="Normalny"/>
    <w:rsid w:val="00826A49"/>
    <w:rPr>
      <w:sz w:val="22"/>
      <w:szCs w:val="24"/>
    </w:rPr>
  </w:style>
  <w:style w:type="paragraph" w:customStyle="1" w:styleId="MIBEstreszczenie">
    <w:name w:val="MIBEstreszczenie"/>
    <w:basedOn w:val="MIBEAutor"/>
    <w:next w:val="Normalny"/>
    <w:rsid w:val="00826A49"/>
    <w:pPr>
      <w:spacing w:after="240"/>
      <w:ind w:left="567" w:right="567"/>
      <w:jc w:val="both"/>
    </w:pPr>
    <w:rPr>
      <w:sz w:val="20"/>
    </w:rPr>
  </w:style>
  <w:style w:type="paragraph" w:customStyle="1" w:styleId="MIBETytulrozdzialu">
    <w:name w:val="MIBETytul_rozdzialu"/>
    <w:basedOn w:val="Normalny"/>
    <w:next w:val="Normalny"/>
    <w:rsid w:val="00826A49"/>
    <w:pPr>
      <w:spacing w:before="240" w:after="240"/>
    </w:pPr>
    <w:rPr>
      <w:caps/>
    </w:rPr>
  </w:style>
  <w:style w:type="paragraph" w:customStyle="1" w:styleId="MIBETrescrozdzialow">
    <w:name w:val="MIBETresc_rozdzialow"/>
    <w:basedOn w:val="Normalny"/>
    <w:rsid w:val="00826A49"/>
    <w:pPr>
      <w:ind w:firstLine="567"/>
      <w:jc w:val="both"/>
    </w:pPr>
    <w:rPr>
      <w:sz w:val="22"/>
    </w:rPr>
  </w:style>
  <w:style w:type="paragraph" w:customStyle="1" w:styleId="MIBEtabela">
    <w:name w:val="MIBEtabela"/>
    <w:rsid w:val="00826A49"/>
    <w:pPr>
      <w:ind w:left="851" w:hanging="851"/>
      <w:jc w:val="both"/>
    </w:pPr>
  </w:style>
  <w:style w:type="paragraph" w:customStyle="1" w:styleId="MIBEwzor">
    <w:name w:val="MIBEwzor"/>
    <w:basedOn w:val="MIBETrescrozdzialow"/>
    <w:rsid w:val="00826A49"/>
    <w:pPr>
      <w:tabs>
        <w:tab w:val="center" w:pos="3402"/>
        <w:tab w:val="right" w:pos="7371"/>
      </w:tabs>
    </w:pPr>
    <w:rPr>
      <w:sz w:val="20"/>
    </w:rPr>
  </w:style>
  <w:style w:type="paragraph" w:customStyle="1" w:styleId="MIBEtytulangielski">
    <w:name w:val="MIBEtytulangielski"/>
    <w:basedOn w:val="MIBETrescrozdzialow"/>
    <w:next w:val="Normalny"/>
    <w:rsid w:val="00826A49"/>
    <w:pPr>
      <w:jc w:val="center"/>
    </w:pPr>
    <w:rPr>
      <w:b/>
      <w:bCs/>
    </w:rPr>
  </w:style>
  <w:style w:type="paragraph" w:styleId="Nagwek">
    <w:name w:val="header"/>
    <w:basedOn w:val="Normalny"/>
    <w:link w:val="NagwekZnak"/>
    <w:rsid w:val="00826A49"/>
    <w:pPr>
      <w:tabs>
        <w:tab w:val="center" w:pos="4536"/>
        <w:tab w:val="right" w:pos="9072"/>
      </w:tabs>
    </w:pPr>
  </w:style>
  <w:style w:type="paragraph" w:customStyle="1" w:styleId="MIBEliteratura">
    <w:name w:val="MIBEliteratura"/>
    <w:next w:val="Normalny"/>
    <w:rsid w:val="00826A49"/>
    <w:rPr>
      <w:sz w:val="22"/>
      <w:szCs w:val="24"/>
    </w:rPr>
  </w:style>
  <w:style w:type="character" w:styleId="Numerstrony">
    <w:name w:val="page number"/>
    <w:basedOn w:val="Domylnaczcionkaakapitu"/>
    <w:semiHidden/>
    <w:rsid w:val="00826A49"/>
  </w:style>
  <w:style w:type="paragraph" w:customStyle="1" w:styleId="MIBEslowakluczowe">
    <w:name w:val="MIBEslowakluczowe"/>
    <w:basedOn w:val="MIBEstreszczenie"/>
    <w:rsid w:val="00826A49"/>
    <w:pPr>
      <w:spacing w:after="720"/>
    </w:pPr>
  </w:style>
  <w:style w:type="character" w:customStyle="1" w:styleId="NagwekZnak">
    <w:name w:val="Nagłówek Znak"/>
    <w:link w:val="Nagwek"/>
    <w:rsid w:val="00826A49"/>
    <w:rPr>
      <w:sz w:val="24"/>
      <w:szCs w:val="24"/>
      <w:lang w:val="pl-PL" w:eastAsia="pl-PL" w:bidi="ar-SA"/>
    </w:rPr>
  </w:style>
  <w:style w:type="paragraph" w:styleId="Tekstpodstawowy3">
    <w:name w:val="Body Text 3"/>
    <w:basedOn w:val="Normalny"/>
    <w:rsid w:val="00826A49"/>
    <w:pPr>
      <w:spacing w:after="120"/>
    </w:pPr>
    <w:rPr>
      <w:sz w:val="16"/>
      <w:szCs w:val="16"/>
    </w:rPr>
  </w:style>
  <w:style w:type="paragraph" w:styleId="Tekstpodstawowy">
    <w:name w:val="Body Text"/>
    <w:basedOn w:val="Normalny"/>
    <w:rsid w:val="00826A49"/>
    <w:pPr>
      <w:spacing w:after="120"/>
    </w:pPr>
  </w:style>
  <w:style w:type="character" w:styleId="Numerwiersza">
    <w:name w:val="line number"/>
    <w:basedOn w:val="Domylnaczcionkaakapitu"/>
    <w:rsid w:val="00826A49"/>
  </w:style>
  <w:style w:type="paragraph" w:styleId="Stopka">
    <w:name w:val="footer"/>
    <w:basedOn w:val="Normalny"/>
    <w:rsid w:val="008A5554"/>
    <w:pPr>
      <w:tabs>
        <w:tab w:val="center" w:pos="4536"/>
        <w:tab w:val="right" w:pos="9072"/>
      </w:tabs>
    </w:pPr>
  </w:style>
  <w:style w:type="table" w:styleId="Tabela-Siatka">
    <w:name w:val="Table Grid"/>
    <w:basedOn w:val="Standardowy"/>
    <w:rsid w:val="00AD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 2"/>
    <w:basedOn w:val="Normalny"/>
    <w:rsid w:val="00181CA4"/>
    <w:pPr>
      <w:spacing w:before="240" w:after="240" w:line="312" w:lineRule="auto"/>
      <w:jc w:val="both"/>
    </w:pPr>
    <w:rPr>
      <w:b/>
      <w:bCs/>
      <w:sz w:val="26"/>
      <w:szCs w:val="26"/>
    </w:rPr>
  </w:style>
  <w:style w:type="paragraph" w:customStyle="1" w:styleId="Styl1Znak">
    <w:name w:val="Styl1 Znak"/>
    <w:basedOn w:val="Normalny"/>
    <w:link w:val="Styl1ZnakZnak"/>
    <w:rsid w:val="00181CA4"/>
    <w:pPr>
      <w:spacing w:line="360" w:lineRule="auto"/>
      <w:jc w:val="both"/>
    </w:pPr>
  </w:style>
  <w:style w:type="character" w:customStyle="1" w:styleId="Styl1ZnakZnak">
    <w:name w:val="Styl1 Znak Znak"/>
    <w:link w:val="Styl1Znak"/>
    <w:rsid w:val="00181CA4"/>
    <w:rPr>
      <w:sz w:val="24"/>
      <w:szCs w:val="24"/>
      <w:lang w:val="pl-PL" w:eastAsia="pl-PL" w:bidi="ar-SA"/>
    </w:rPr>
  </w:style>
  <w:style w:type="paragraph" w:styleId="Tekstdymka">
    <w:name w:val="Balloon Text"/>
    <w:basedOn w:val="Normalny"/>
    <w:semiHidden/>
    <w:rsid w:val="007D2E47"/>
    <w:rPr>
      <w:rFonts w:ascii="Tahoma" w:hAnsi="Tahoma" w:cs="Tahoma"/>
      <w:sz w:val="16"/>
      <w:szCs w:val="16"/>
    </w:rPr>
  </w:style>
  <w:style w:type="character" w:styleId="Odwoaniedokomentarza">
    <w:name w:val="annotation reference"/>
    <w:uiPriority w:val="99"/>
    <w:semiHidden/>
    <w:unhideWhenUsed/>
    <w:rsid w:val="00F70AE9"/>
    <w:rPr>
      <w:sz w:val="16"/>
      <w:szCs w:val="16"/>
    </w:rPr>
  </w:style>
  <w:style w:type="paragraph" w:styleId="Tekstkomentarza">
    <w:name w:val="annotation text"/>
    <w:basedOn w:val="Normalny"/>
    <w:link w:val="TekstkomentarzaZnak"/>
    <w:uiPriority w:val="99"/>
    <w:semiHidden/>
    <w:unhideWhenUsed/>
    <w:rsid w:val="00F70AE9"/>
    <w:rPr>
      <w:sz w:val="20"/>
      <w:szCs w:val="20"/>
    </w:rPr>
  </w:style>
  <w:style w:type="character" w:customStyle="1" w:styleId="TekstkomentarzaZnak">
    <w:name w:val="Tekst komentarza Znak"/>
    <w:basedOn w:val="Domylnaczcionkaakapitu"/>
    <w:link w:val="Tekstkomentarza"/>
    <w:uiPriority w:val="99"/>
    <w:semiHidden/>
    <w:rsid w:val="00F70AE9"/>
  </w:style>
  <w:style w:type="paragraph" w:styleId="Tematkomentarza">
    <w:name w:val="annotation subject"/>
    <w:basedOn w:val="Tekstkomentarza"/>
    <w:next w:val="Tekstkomentarza"/>
    <w:link w:val="TematkomentarzaZnak"/>
    <w:uiPriority w:val="99"/>
    <w:semiHidden/>
    <w:unhideWhenUsed/>
    <w:rsid w:val="00F70AE9"/>
    <w:rPr>
      <w:b/>
      <w:bCs/>
    </w:rPr>
  </w:style>
  <w:style w:type="character" w:customStyle="1" w:styleId="TematkomentarzaZnak">
    <w:name w:val="Temat komentarza Znak"/>
    <w:link w:val="Tematkomentarza"/>
    <w:uiPriority w:val="99"/>
    <w:semiHidden/>
    <w:rsid w:val="00F70AE9"/>
    <w:rPr>
      <w:b/>
      <w:bCs/>
    </w:rPr>
  </w:style>
  <w:style w:type="paragraph" w:styleId="Poprawka">
    <w:name w:val="Revision"/>
    <w:hidden/>
    <w:uiPriority w:val="99"/>
    <w:semiHidden/>
    <w:rsid w:val="00D521C7"/>
    <w:rPr>
      <w:sz w:val="24"/>
      <w:szCs w:val="24"/>
    </w:rPr>
  </w:style>
  <w:style w:type="paragraph" w:styleId="NormalnyWeb">
    <w:name w:val="Normal (Web)"/>
    <w:basedOn w:val="Normalny"/>
    <w:uiPriority w:val="99"/>
    <w:unhideWhenUsed/>
    <w:rsid w:val="006568BF"/>
    <w:pPr>
      <w:spacing w:before="100" w:beforeAutospacing="1" w:after="100" w:afterAutospacing="1"/>
    </w:pPr>
  </w:style>
  <w:style w:type="paragraph" w:styleId="Akapitzlist">
    <w:name w:val="List Paragraph"/>
    <w:basedOn w:val="Normalny"/>
    <w:uiPriority w:val="34"/>
    <w:qFormat/>
    <w:rsid w:val="00FB2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9810686AC0DE24BA767A27E417FE92F" ma:contentTypeVersion="12" ma:contentTypeDescription="Utwórz nowy dokument." ma:contentTypeScope="" ma:versionID="f942a42fb316e53d79231995ea74b00d">
  <xsd:schema xmlns:xsd="http://www.w3.org/2001/XMLSchema" xmlns:xs="http://www.w3.org/2001/XMLSchema" xmlns:p="http://schemas.microsoft.com/office/2006/metadata/properties" xmlns:ns2="ce07656c-ca9d-4771-929e-6ea41c3a321c" targetNamespace="http://schemas.microsoft.com/office/2006/metadata/properties" ma:root="true" ma:fieldsID="a67757038ed194cb585b8f758c54b0c6" ns2:_="">
    <xsd:import namespace="ce07656c-ca9d-4771-929e-6ea41c3a32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7656c-ca9d-4771-929e-6ea41c3a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213e1c73-0dc7-4b24-8b91-67206d738eb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7E9FD-D773-7547-AF7C-2154977D8408}">
  <ds:schemaRefs>
    <ds:schemaRef ds:uri="http://schemas.openxmlformats.org/officeDocument/2006/bibliography"/>
  </ds:schemaRefs>
</ds:datastoreItem>
</file>

<file path=customXml/itemProps2.xml><?xml version="1.0" encoding="utf-8"?>
<ds:datastoreItem xmlns:ds="http://schemas.openxmlformats.org/officeDocument/2006/customXml" ds:itemID="{A578CFD8-9604-465B-A9EB-ABBE7E56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7656c-ca9d-4771-929e-6ea41c3a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9C070-B9F9-4E60-89BB-039E53F7A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Adam NOWAK Czcionka Times New Roman (TNR) 13</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NOWAK Czcionka Times New Roman (TNR) 13</dc:title>
  <dc:subject/>
  <dc:creator>user</dc:creator>
  <cp:keywords/>
  <dc:description/>
  <cp:lastModifiedBy>Elżbieta Stolarska-Szeląg</cp:lastModifiedBy>
  <cp:revision>5</cp:revision>
  <cp:lastPrinted>2011-10-20T11:55:00Z</cp:lastPrinted>
  <dcterms:created xsi:type="dcterms:W3CDTF">2025-05-07T10:49:00Z</dcterms:created>
  <dcterms:modified xsi:type="dcterms:W3CDTF">2025-05-07T11:37:00Z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odul Portal">
    <vt:lpwstr/>
  </property>
  <property fmtid="{D5CDD505-2E9C-101B-9397-08002B2CF9AE}" pid="5" name="Autor Portal">
    <vt:lpwstr/>
  </property>
  <property fmtid="{D5CDD505-2E9C-101B-9397-08002B2CF9AE}" pid="6" name="ContentTypeId">
    <vt:lpwstr>0x0101002AF44720BF95864FAC74F4A942530B59</vt:lpwstr>
  </property>
  <property fmtid="{D5CDD505-2E9C-101B-9397-08002B2CF9AE}" pid="7" name="_activity">
    <vt:lpwstr/>
  </property>
  <property fmtid="{D5CDD505-2E9C-101B-9397-08002B2CF9AE}" pid="8" name="lcf76f155ced4ddcb4097134ff3c332f">
    <vt:lpwstr/>
  </property>
</Properties>
</file>